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93D6" w14:textId="3A457B45" w:rsidR="00611E2E" w:rsidRDefault="003400E0" w:rsidP="002D28DA">
      <w:pPr>
        <w:jc w:val="center"/>
      </w:pPr>
      <w:r>
        <w:rPr>
          <w:noProof/>
        </w:rPr>
        <w:drawing>
          <wp:anchor distT="0" distB="0" distL="114300" distR="114300" simplePos="0" relativeHeight="251658240" behindDoc="1" locked="0" layoutInCell="1" allowOverlap="1" wp14:anchorId="146BE447" wp14:editId="2BFFEEB6">
            <wp:simplePos x="0" y="0"/>
            <wp:positionH relativeFrom="margin">
              <wp:posOffset>-200025</wp:posOffset>
            </wp:positionH>
            <wp:positionV relativeFrom="paragraph">
              <wp:posOffset>8255</wp:posOffset>
            </wp:positionV>
            <wp:extent cx="895350" cy="145993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gt 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459934"/>
                    </a:xfrm>
                    <a:prstGeom prst="rect">
                      <a:avLst/>
                    </a:prstGeom>
                  </pic:spPr>
                </pic:pic>
              </a:graphicData>
            </a:graphic>
            <wp14:sizeRelH relativeFrom="page">
              <wp14:pctWidth>0</wp14:pctWidth>
            </wp14:sizeRelH>
            <wp14:sizeRelV relativeFrom="page">
              <wp14:pctHeight>0</wp14:pctHeight>
            </wp14:sizeRelV>
          </wp:anchor>
        </w:drawing>
      </w:r>
    </w:p>
    <w:p w14:paraId="4F041EBF" w14:textId="592A5E39" w:rsidR="00BC6ED8" w:rsidRDefault="002D28DA" w:rsidP="002D28DA">
      <w:pPr>
        <w:jc w:val="center"/>
      </w:pPr>
      <w:r>
        <w:t>Compte rendu de l’AG du Football saison 2018/19</w:t>
      </w:r>
    </w:p>
    <w:p w14:paraId="6C1C73D4" w14:textId="1694B02C" w:rsidR="002D28DA" w:rsidRDefault="002D28DA" w:rsidP="002D28DA"/>
    <w:p w14:paraId="1A94822E" w14:textId="77777777" w:rsidR="002D28DA" w:rsidRDefault="002D28DA" w:rsidP="002D28DA">
      <w:pPr>
        <w:jc w:val="center"/>
        <w:rPr>
          <w:b/>
          <w:bCs/>
        </w:rPr>
      </w:pPr>
      <w:r w:rsidRPr="002D28DA">
        <w:rPr>
          <w:b/>
          <w:bCs/>
        </w:rPr>
        <w:t>AG FOOTBALL FSGT 06 du jeudi 20 Juin 2019 à St Laurent du Var – Salle Ferriere</w:t>
      </w:r>
    </w:p>
    <w:p w14:paraId="4E52E36B" w14:textId="79A61A21" w:rsidR="002D28DA" w:rsidRDefault="002D28DA" w:rsidP="002D28DA">
      <w:pPr>
        <w:jc w:val="center"/>
        <w:rPr>
          <w:b/>
          <w:bCs/>
        </w:rPr>
      </w:pPr>
    </w:p>
    <w:p w14:paraId="5CEB6F5D" w14:textId="77777777" w:rsidR="002D28DA" w:rsidRDefault="002D28DA" w:rsidP="002D28DA">
      <w:pPr>
        <w:jc w:val="center"/>
      </w:pPr>
      <w:r>
        <w:t>82 clubs représentés – Environ 100 personnes</w:t>
      </w:r>
    </w:p>
    <w:p w14:paraId="4F1C276A" w14:textId="1F68EC59" w:rsidR="002D28DA" w:rsidRDefault="002D28DA" w:rsidP="002D28DA"/>
    <w:p w14:paraId="0620E52E" w14:textId="0747B178" w:rsidR="002D28DA" w:rsidRPr="002D28DA" w:rsidRDefault="002D28DA" w:rsidP="002D28DA">
      <w:pPr>
        <w:rPr>
          <w:u w:val="single"/>
        </w:rPr>
      </w:pPr>
      <w:r w:rsidRPr="002D28DA">
        <w:rPr>
          <w:u w:val="single"/>
        </w:rPr>
        <w:t xml:space="preserve">Points abordés : </w:t>
      </w:r>
    </w:p>
    <w:p w14:paraId="3704B6C1" w14:textId="67130BF5" w:rsidR="002D28DA" w:rsidRDefault="002D28DA" w:rsidP="002D28DA">
      <w:pPr>
        <w:pStyle w:val="Paragraphedeliste"/>
        <w:numPr>
          <w:ilvl w:val="0"/>
          <w:numId w:val="1"/>
        </w:numPr>
      </w:pPr>
      <w:r>
        <w:t>Terrains / créneaux</w:t>
      </w:r>
    </w:p>
    <w:p w14:paraId="4AE3E7EC" w14:textId="77777777" w:rsidR="002D28DA" w:rsidRDefault="002D28DA" w:rsidP="002D28DA">
      <w:pPr>
        <w:pStyle w:val="Paragraphedeliste"/>
        <w:numPr>
          <w:ilvl w:val="0"/>
          <w:numId w:val="1"/>
        </w:numPr>
      </w:pPr>
      <w:r>
        <w:t>Effectifs</w:t>
      </w:r>
      <w:r w:rsidR="007A16DB">
        <w:t xml:space="preserve"> / Nombre d’équipes</w:t>
      </w:r>
    </w:p>
    <w:p w14:paraId="24453276" w14:textId="6B9DBA73" w:rsidR="007A16DB" w:rsidRDefault="002D28DA" w:rsidP="002D28DA">
      <w:pPr>
        <w:pStyle w:val="Paragraphedeliste"/>
        <w:numPr>
          <w:ilvl w:val="0"/>
          <w:numId w:val="1"/>
        </w:numPr>
      </w:pPr>
      <w:r>
        <w:t xml:space="preserve">Règlement administratif / </w:t>
      </w:r>
      <w:r w:rsidR="007A16DB">
        <w:t>du jeu</w:t>
      </w:r>
    </w:p>
    <w:p w14:paraId="0DAD97A9" w14:textId="38F520E2" w:rsidR="002D28DA" w:rsidRDefault="002D28DA" w:rsidP="002D28DA">
      <w:pPr>
        <w:pStyle w:val="Paragraphedeliste"/>
        <w:numPr>
          <w:ilvl w:val="0"/>
          <w:numId w:val="1"/>
        </w:numPr>
      </w:pPr>
      <w:r>
        <w:t>Discipline</w:t>
      </w:r>
      <w:r w:rsidR="007A16DB">
        <w:t xml:space="preserve"> / Délégations</w:t>
      </w:r>
    </w:p>
    <w:p w14:paraId="579FEA1C" w14:textId="40CB5660" w:rsidR="002D28DA" w:rsidRDefault="002D28DA" w:rsidP="002D28DA">
      <w:pPr>
        <w:pStyle w:val="Paragraphedeliste"/>
        <w:numPr>
          <w:ilvl w:val="0"/>
          <w:numId w:val="1"/>
        </w:numPr>
      </w:pPr>
      <w:r>
        <w:t>Nouveautés saison 2019/20</w:t>
      </w:r>
      <w:r w:rsidR="007A16DB">
        <w:t>20</w:t>
      </w:r>
    </w:p>
    <w:p w14:paraId="2CE52B76" w14:textId="60965776" w:rsidR="007A16DB" w:rsidRDefault="007A16DB" w:rsidP="002D28DA">
      <w:pPr>
        <w:pStyle w:val="Paragraphedeliste"/>
        <w:numPr>
          <w:ilvl w:val="0"/>
          <w:numId w:val="1"/>
        </w:numPr>
      </w:pPr>
      <w:r>
        <w:t xml:space="preserve">Activités (Walking foot) / Catégories </w:t>
      </w:r>
    </w:p>
    <w:p w14:paraId="705151CD" w14:textId="137CA85A" w:rsidR="005E5076" w:rsidRDefault="002D28DA" w:rsidP="005E5076">
      <w:pPr>
        <w:pStyle w:val="Paragraphedeliste"/>
        <w:numPr>
          <w:ilvl w:val="0"/>
          <w:numId w:val="1"/>
        </w:numPr>
      </w:pPr>
      <w:r>
        <w:t>Manifestations</w:t>
      </w:r>
      <w:r w:rsidR="007A16DB">
        <w:t xml:space="preserve"> (National FA7 / Challenge inter-Entreprises</w:t>
      </w:r>
    </w:p>
    <w:p w14:paraId="571AD98E" w14:textId="3521CA41" w:rsidR="001E0A17" w:rsidRPr="002254ED" w:rsidRDefault="00AB5346" w:rsidP="002D4619">
      <w:r w:rsidRPr="005E5076">
        <w:rPr>
          <w:i/>
          <w:iCs/>
        </w:rPr>
        <w:t>+ Remise des coupes &lt; Vainqueurs championnats + coupes</w:t>
      </w:r>
    </w:p>
    <w:p w14:paraId="74805566" w14:textId="6C58F8A0" w:rsidR="003400E0" w:rsidRDefault="00611E2E" w:rsidP="00AB5346">
      <w:pPr>
        <w:rPr>
          <w:b/>
          <w:bCs/>
        </w:rPr>
      </w:pPr>
      <w:r w:rsidRPr="00611E2E">
        <w:rPr>
          <w:b/>
          <w:bCs/>
        </w:rPr>
        <w:t>Voir Power Point ci-joint !</w:t>
      </w:r>
    </w:p>
    <w:p w14:paraId="2C470A3D" w14:textId="77777777" w:rsidR="002D4619" w:rsidRPr="00611E2E" w:rsidRDefault="002D4619" w:rsidP="00AB5346">
      <w:pPr>
        <w:rPr>
          <w:b/>
          <w:bCs/>
        </w:rPr>
      </w:pPr>
      <w:bookmarkStart w:id="0" w:name="_GoBack"/>
      <w:bookmarkEnd w:id="0"/>
    </w:p>
    <w:p w14:paraId="1FF00286" w14:textId="49F30BAB" w:rsidR="00AB5346" w:rsidRDefault="00AB5346" w:rsidP="00AB5346">
      <w:pPr>
        <w:rPr>
          <w:color w:val="4472C4" w:themeColor="accent1"/>
          <w:u w:val="single"/>
        </w:rPr>
      </w:pPr>
      <w:r w:rsidRPr="00AB5346">
        <w:rPr>
          <w:color w:val="4472C4" w:themeColor="accent1"/>
          <w:u w:val="single"/>
        </w:rPr>
        <w:t xml:space="preserve">A prendre en compte pour la saison 2019/2020 : </w:t>
      </w:r>
    </w:p>
    <w:p w14:paraId="0C1380FB" w14:textId="323CA7C8" w:rsidR="007F19B9" w:rsidRPr="007F19B9" w:rsidRDefault="007F19B9" w:rsidP="00AB5346">
      <w:pPr>
        <w:rPr>
          <w:color w:val="ED7D31" w:themeColor="accent2"/>
          <w:u w:val="single"/>
        </w:rPr>
      </w:pPr>
      <w:r w:rsidRPr="007F19B9">
        <w:rPr>
          <w:b/>
          <w:bCs/>
          <w:i/>
          <w:iCs/>
          <w:color w:val="ED7D31" w:themeColor="accent2"/>
        </w:rPr>
        <w:t>Administratif</w:t>
      </w:r>
      <w:r w:rsidR="003361B4">
        <w:rPr>
          <w:b/>
          <w:bCs/>
          <w:i/>
          <w:iCs/>
          <w:color w:val="ED7D31" w:themeColor="accent2"/>
        </w:rPr>
        <w:t xml:space="preserve"> / Autres</w:t>
      </w:r>
      <w:r w:rsidR="00FB433A">
        <w:rPr>
          <w:b/>
          <w:bCs/>
          <w:i/>
          <w:iCs/>
          <w:color w:val="ED7D31" w:themeColor="accent2"/>
        </w:rPr>
        <w:t xml:space="preserve"> </w:t>
      </w:r>
      <w:r w:rsidRPr="007F19B9">
        <w:rPr>
          <w:i/>
          <w:iCs/>
          <w:color w:val="ED7D31" w:themeColor="accent2"/>
        </w:rPr>
        <w:t>:</w:t>
      </w:r>
    </w:p>
    <w:p w14:paraId="332C0ECE" w14:textId="53B9C805" w:rsidR="00AB5346" w:rsidRDefault="003400E0" w:rsidP="00F26AD7">
      <w:pPr>
        <w:pStyle w:val="Paragraphedeliste"/>
        <w:numPr>
          <w:ilvl w:val="0"/>
          <w:numId w:val="1"/>
        </w:numPr>
        <w:jc w:val="both"/>
      </w:pPr>
      <w:r>
        <w:t>Il y aura plus de délégations</w:t>
      </w:r>
      <w:r w:rsidR="00FB433A">
        <w:t xml:space="preserve"> aléatoires</w:t>
      </w:r>
      <w:r w:rsidR="007F19B9">
        <w:t xml:space="preserve">, </w:t>
      </w:r>
      <w:r>
        <w:t>notamment en championnat.</w:t>
      </w:r>
    </w:p>
    <w:p w14:paraId="723A2748" w14:textId="29837E0C" w:rsidR="007F19B9" w:rsidRDefault="00436C10" w:rsidP="00F26AD7">
      <w:pPr>
        <w:pStyle w:val="Paragraphedeliste"/>
        <w:numPr>
          <w:ilvl w:val="0"/>
          <w:numId w:val="1"/>
        </w:numPr>
        <w:jc w:val="both"/>
      </w:pPr>
      <w:r>
        <w:t>Délai obligatoire de 48h de repos entre 2 matchs FSGT.</w:t>
      </w:r>
    </w:p>
    <w:p w14:paraId="24247F7C" w14:textId="77777777" w:rsidR="001A18BB" w:rsidRDefault="00DD51EF" w:rsidP="00F26AD7">
      <w:pPr>
        <w:pStyle w:val="Paragraphedeliste"/>
        <w:numPr>
          <w:ilvl w:val="0"/>
          <w:numId w:val="1"/>
        </w:numPr>
        <w:jc w:val="both"/>
      </w:pPr>
      <w:r>
        <w:t xml:space="preserve">Les équipes convoquées en discipline seront prévenues par mail (min 1 semaine avant le rdv) et téléphone (48h avant le rdv). </w:t>
      </w:r>
    </w:p>
    <w:p w14:paraId="3487678E" w14:textId="05E66EEB" w:rsidR="00DD51EF" w:rsidRDefault="00DD51EF" w:rsidP="00F26AD7">
      <w:pPr>
        <w:pStyle w:val="Paragraphedeliste"/>
        <w:numPr>
          <w:ilvl w:val="0"/>
          <w:numId w:val="1"/>
        </w:numPr>
        <w:jc w:val="both"/>
      </w:pPr>
      <w:r>
        <w:t xml:space="preserve">Absence à une convocation </w:t>
      </w:r>
      <w:r w:rsidR="001A18BB">
        <w:t xml:space="preserve">de discipline </w:t>
      </w:r>
      <w:r>
        <w:t xml:space="preserve">sans excuse valable &lt; Amendes + </w:t>
      </w:r>
      <w:r w:rsidR="00FB433A">
        <w:t>points</w:t>
      </w:r>
      <w:r>
        <w:t xml:space="preserve"> de pénalités </w:t>
      </w:r>
      <w:r w:rsidR="00430966">
        <w:t>(</w:t>
      </w:r>
      <w:r>
        <w:t>à définir</w:t>
      </w:r>
      <w:r w:rsidR="00430966">
        <w:t>)</w:t>
      </w:r>
      <w:r>
        <w:t>.</w:t>
      </w:r>
    </w:p>
    <w:p w14:paraId="14E61068" w14:textId="77777777" w:rsidR="00DC2960" w:rsidRDefault="00DD51EF" w:rsidP="00F26AD7">
      <w:pPr>
        <w:pStyle w:val="Paragraphedeliste"/>
        <w:numPr>
          <w:ilvl w:val="0"/>
          <w:numId w:val="1"/>
        </w:numPr>
        <w:jc w:val="both"/>
      </w:pPr>
      <w:r>
        <w:t>Une licence non plastifiée et/ou sans photo ne sera pas acceptée lors d’un contrôle.</w:t>
      </w:r>
      <w:r w:rsidR="00DC2960">
        <w:t xml:space="preserve"> </w:t>
      </w:r>
    </w:p>
    <w:p w14:paraId="634CB84B" w14:textId="12AF10FD" w:rsidR="00436C10" w:rsidRDefault="00DC2960" w:rsidP="00F26AD7">
      <w:pPr>
        <w:pStyle w:val="Paragraphedeliste"/>
        <w:numPr>
          <w:ilvl w:val="0"/>
          <w:numId w:val="1"/>
        </w:numPr>
        <w:jc w:val="both"/>
      </w:pPr>
      <w:r>
        <w:t>La CI ne remplace pas la licence lors d’un contrôle. Elle sera demandée qu’en cas de doute sur la licence.</w:t>
      </w:r>
    </w:p>
    <w:p w14:paraId="612B6764" w14:textId="18327104" w:rsidR="004767CC" w:rsidRDefault="004767CC" w:rsidP="00F26AD7">
      <w:pPr>
        <w:pStyle w:val="Paragraphedeliste"/>
        <w:numPr>
          <w:ilvl w:val="0"/>
          <w:numId w:val="1"/>
        </w:numPr>
        <w:jc w:val="both"/>
      </w:pPr>
      <w:r>
        <w:t xml:space="preserve">Le contrôle doit se faire avant le match. En cas de litige et s’il n’y a pas </w:t>
      </w:r>
      <w:r w:rsidR="00730332">
        <w:t xml:space="preserve">eu </w:t>
      </w:r>
      <w:r>
        <w:t xml:space="preserve">de contrôle (ou s’il </w:t>
      </w:r>
      <w:r w:rsidR="00730332">
        <w:t>a été</w:t>
      </w:r>
      <w:r>
        <w:t xml:space="preserve"> fait après), une réserve administrative ne pourra pas être recevable.</w:t>
      </w:r>
    </w:p>
    <w:p w14:paraId="42059E19" w14:textId="1017A339" w:rsidR="004767CC" w:rsidRDefault="001B55A3" w:rsidP="00F26AD7">
      <w:pPr>
        <w:pStyle w:val="Paragraphedeliste"/>
        <w:numPr>
          <w:ilvl w:val="0"/>
          <w:numId w:val="1"/>
        </w:numPr>
        <w:jc w:val="both"/>
      </w:pPr>
      <w:r>
        <w:t xml:space="preserve">Si une équipe ne peux ou ne veux pas montrer ses licences, l’équipe adverse </w:t>
      </w:r>
      <w:r w:rsidR="001A18BB">
        <w:t>doit</w:t>
      </w:r>
      <w:r>
        <w:t xml:space="preserve"> le notifier sur la FDM dans la rubrique « réserve</w:t>
      </w:r>
      <w:r w:rsidR="001A18BB">
        <w:t xml:space="preserve"> </w:t>
      </w:r>
      <w:r>
        <w:t>»</w:t>
      </w:r>
      <w:r w:rsidR="001A18BB">
        <w:t>. Elle</w:t>
      </w:r>
      <w:r>
        <w:t xml:space="preserve"> </w:t>
      </w:r>
      <w:r w:rsidR="001A18BB">
        <w:t xml:space="preserve">peut </w:t>
      </w:r>
      <w:r>
        <w:t>proposer un match amica</w:t>
      </w:r>
      <w:r w:rsidR="001A18BB">
        <w:t>l ou</w:t>
      </w:r>
      <w:r>
        <w:t xml:space="preserve"> refuser de jouer la rencontre</w:t>
      </w:r>
      <w:r w:rsidR="001A18BB">
        <w:t>.</w:t>
      </w:r>
    </w:p>
    <w:p w14:paraId="047AD151" w14:textId="30E35281" w:rsidR="00DD51EF" w:rsidRDefault="00DD51EF" w:rsidP="00F26AD7">
      <w:pPr>
        <w:pStyle w:val="Paragraphedeliste"/>
        <w:numPr>
          <w:ilvl w:val="0"/>
          <w:numId w:val="1"/>
        </w:numPr>
        <w:jc w:val="both"/>
      </w:pPr>
      <w:r>
        <w:t>Forfait non prévenu avant 12h00 le jour du match : 10€ d’amendes et non report de la rencontre.</w:t>
      </w:r>
    </w:p>
    <w:p w14:paraId="1BE0E91F" w14:textId="661DB711" w:rsidR="002254ED" w:rsidRDefault="002254ED" w:rsidP="00F26AD7">
      <w:pPr>
        <w:pStyle w:val="Paragraphedeliste"/>
        <w:numPr>
          <w:ilvl w:val="0"/>
          <w:numId w:val="1"/>
        </w:numPr>
        <w:jc w:val="both"/>
      </w:pPr>
      <w:r>
        <w:t>Limit</w:t>
      </w:r>
      <w:r>
        <w:t>ation</w:t>
      </w:r>
      <w:r>
        <w:t xml:space="preserve"> </w:t>
      </w:r>
      <w:r>
        <w:t>du</w:t>
      </w:r>
      <w:r>
        <w:t xml:space="preserve"> nombre de reports de matchs</w:t>
      </w:r>
      <w:r>
        <w:t xml:space="preserve"> (et forfaits)</w:t>
      </w:r>
      <w:r>
        <w:t xml:space="preserve"> </w:t>
      </w:r>
      <w:r>
        <w:t>à 2 par an</w:t>
      </w:r>
      <w:r w:rsidR="003E4D50">
        <w:t>. Un tableau sera mis à jour tous les mois.</w:t>
      </w:r>
    </w:p>
    <w:p w14:paraId="2A518410" w14:textId="0179FB3F" w:rsidR="00321235" w:rsidRDefault="00ED1484" w:rsidP="00F26AD7">
      <w:pPr>
        <w:pStyle w:val="Paragraphedeliste"/>
        <w:numPr>
          <w:ilvl w:val="0"/>
          <w:numId w:val="1"/>
        </w:numPr>
        <w:jc w:val="both"/>
      </w:pPr>
      <w:r>
        <w:t>Il y aura m</w:t>
      </w:r>
      <w:r w:rsidR="00321235">
        <w:t>oins de souplesse concernant les FDM (1 seule FDM remplie conjointement, le club recevant en est responsable, délai d’envoi d’1 semaine, FDM bien remplie). Un avertissement sera donné au club avant une éventuelle sanction financière.</w:t>
      </w:r>
    </w:p>
    <w:p w14:paraId="0D0D9E4C" w14:textId="1EAFC355" w:rsidR="00DD51EF" w:rsidRDefault="00FB433A" w:rsidP="00F26AD7">
      <w:pPr>
        <w:pStyle w:val="Paragraphedeliste"/>
        <w:numPr>
          <w:ilvl w:val="0"/>
          <w:numId w:val="1"/>
        </w:numPr>
        <w:jc w:val="both"/>
      </w:pPr>
      <w:r>
        <w:t>L’â</w:t>
      </w:r>
      <w:r w:rsidR="00DD51EF">
        <w:t>ge des S</w:t>
      </w:r>
      <w:r w:rsidR="00366295">
        <w:t>v</w:t>
      </w:r>
      <w:r w:rsidR="00DD51EF">
        <w:t>et reste à 44</w:t>
      </w:r>
      <w:r w:rsidR="00366295">
        <w:t xml:space="preserve"> </w:t>
      </w:r>
      <w:r w:rsidR="00DD51EF">
        <w:t>ans</w:t>
      </w:r>
      <w:r w:rsidR="00366295">
        <w:t xml:space="preserve"> cette année</w:t>
      </w:r>
      <w:r w:rsidR="008D778F">
        <w:t>.</w:t>
      </w:r>
    </w:p>
    <w:p w14:paraId="7469EE14" w14:textId="77DFE590" w:rsidR="00DD51EF" w:rsidRDefault="00DD51EF" w:rsidP="00F26AD7">
      <w:pPr>
        <w:pStyle w:val="Paragraphedeliste"/>
        <w:numPr>
          <w:ilvl w:val="0"/>
          <w:numId w:val="1"/>
        </w:numPr>
        <w:jc w:val="both"/>
      </w:pPr>
      <w:r>
        <w:t>Tampon obligatoire pour les VET et SUP VET lors de la prise de licences.</w:t>
      </w:r>
    </w:p>
    <w:p w14:paraId="6376CF1B" w14:textId="32C16D07" w:rsidR="00273167" w:rsidRDefault="00273167" w:rsidP="00F26AD7">
      <w:pPr>
        <w:pStyle w:val="Paragraphedeliste"/>
        <w:numPr>
          <w:ilvl w:val="0"/>
          <w:numId w:val="1"/>
        </w:numPr>
        <w:jc w:val="both"/>
      </w:pPr>
      <w:r>
        <w:t>Le changement de cat d’âge pourra se faire à la date d’anniversaire du joueur (et donc durant la saison).</w:t>
      </w:r>
    </w:p>
    <w:p w14:paraId="14F5EAC2" w14:textId="13F86581" w:rsidR="00273167" w:rsidRPr="00273167" w:rsidRDefault="00273167" w:rsidP="00F26AD7">
      <w:pPr>
        <w:pStyle w:val="Paragraphedeliste"/>
        <w:jc w:val="both"/>
        <w:rPr>
          <w:i/>
          <w:iCs/>
          <w:color w:val="2E74B5" w:themeColor="accent5" w:themeShade="BF"/>
        </w:rPr>
      </w:pPr>
      <w:r w:rsidRPr="00273167">
        <w:rPr>
          <w:i/>
          <w:iCs/>
          <w:color w:val="2E74B5" w:themeColor="accent5" w:themeShade="BF"/>
        </w:rPr>
        <w:t>Ex Svet : Joueur ayant 44 ans en Novembre 2019 : Autorisé à débuter le championnat en Septembre</w:t>
      </w:r>
    </w:p>
    <w:p w14:paraId="244CD731" w14:textId="06695B1D" w:rsidR="00273167" w:rsidRPr="00273167" w:rsidRDefault="00273167" w:rsidP="00F26AD7">
      <w:pPr>
        <w:pStyle w:val="Paragraphedeliste"/>
        <w:jc w:val="both"/>
        <w:rPr>
          <w:i/>
          <w:iCs/>
          <w:color w:val="2E74B5" w:themeColor="accent5" w:themeShade="BF"/>
        </w:rPr>
      </w:pPr>
      <w:r w:rsidRPr="00273167">
        <w:rPr>
          <w:i/>
          <w:iCs/>
          <w:color w:val="2E74B5" w:themeColor="accent5" w:themeShade="BF"/>
        </w:rPr>
        <w:t>Ex Svet : Joueur ayant 44 ans le 10 Février</w:t>
      </w:r>
      <w:r>
        <w:rPr>
          <w:i/>
          <w:iCs/>
          <w:color w:val="2E74B5" w:themeColor="accent5" w:themeShade="BF"/>
        </w:rPr>
        <w:t xml:space="preserve"> 2020</w:t>
      </w:r>
      <w:r w:rsidRPr="00273167">
        <w:rPr>
          <w:i/>
          <w:iCs/>
          <w:color w:val="2E74B5" w:themeColor="accent5" w:themeShade="BF"/>
        </w:rPr>
        <w:t> : Autorisé à jouer à partir du 10 février</w:t>
      </w:r>
      <w:r>
        <w:rPr>
          <w:i/>
          <w:iCs/>
          <w:color w:val="2E74B5" w:themeColor="accent5" w:themeShade="BF"/>
        </w:rPr>
        <w:t xml:space="preserve"> 2020</w:t>
      </w:r>
    </w:p>
    <w:p w14:paraId="47315EDB" w14:textId="4245DE36" w:rsidR="00DC2960" w:rsidRDefault="00DC2960" w:rsidP="00F26AD7">
      <w:pPr>
        <w:pStyle w:val="Paragraphedeliste"/>
        <w:numPr>
          <w:ilvl w:val="0"/>
          <w:numId w:val="1"/>
        </w:numPr>
        <w:jc w:val="both"/>
      </w:pPr>
      <w:r w:rsidRPr="003361B4">
        <w:rPr>
          <w:u w:val="single"/>
        </w:rPr>
        <w:t>Contrôle des licences</w:t>
      </w:r>
      <w:r>
        <w:t xml:space="preserve"> des équipes sur convocation </w:t>
      </w:r>
      <w:r w:rsidR="00FB433A">
        <w:t xml:space="preserve">au comité FSGT </w:t>
      </w:r>
      <w:r>
        <w:t>dès la rentrée :</w:t>
      </w:r>
    </w:p>
    <w:p w14:paraId="73F839D0" w14:textId="79E0B556" w:rsidR="00DC2960" w:rsidRDefault="00DC2960" w:rsidP="00F26AD7">
      <w:pPr>
        <w:pStyle w:val="Paragraphedeliste"/>
        <w:jc w:val="both"/>
      </w:pPr>
      <w:r>
        <w:t xml:space="preserve">Présentation des licences avec photos et PI (A </w:t>
      </w:r>
      <w:r w:rsidR="00FB433A">
        <w:t>nous donner</w:t>
      </w:r>
      <w:r>
        <w:t xml:space="preserve"> si nouveau joueur</w:t>
      </w:r>
      <w:r w:rsidR="00FB433A">
        <w:t xml:space="preserve"> ou si non transmis l’an passé</w:t>
      </w:r>
      <w:r>
        <w:t xml:space="preserve">) sous 15 jours après convocation au comité (ou autre </w:t>
      </w:r>
      <w:r w:rsidR="00FB433A">
        <w:t xml:space="preserve">lieu </w:t>
      </w:r>
      <w:r>
        <w:t>pour</w:t>
      </w:r>
      <w:r w:rsidR="00FB433A">
        <w:t xml:space="preserve"> le</w:t>
      </w:r>
      <w:r>
        <w:t xml:space="preserve"> secteur Antibes/Cannes).</w:t>
      </w:r>
    </w:p>
    <w:p w14:paraId="3C99A81E" w14:textId="6DD354BF" w:rsidR="00430966" w:rsidRDefault="00430966" w:rsidP="00F26AD7">
      <w:pPr>
        <w:pStyle w:val="Paragraphedeliste"/>
        <w:jc w:val="both"/>
      </w:pPr>
    </w:p>
    <w:p w14:paraId="07412C6A" w14:textId="77777777" w:rsidR="001E0A17" w:rsidRDefault="001E0A17" w:rsidP="00EF2136">
      <w:pPr>
        <w:spacing w:after="0"/>
        <w:rPr>
          <w:b/>
          <w:bCs/>
          <w:i/>
          <w:iCs/>
          <w:color w:val="7030A0"/>
        </w:rPr>
      </w:pPr>
    </w:p>
    <w:p w14:paraId="7C138FF9" w14:textId="4E82B406" w:rsidR="007F19B9" w:rsidRPr="007F19B9" w:rsidRDefault="007F19B9" w:rsidP="00EF2136">
      <w:pPr>
        <w:spacing w:after="0"/>
        <w:rPr>
          <w:i/>
          <w:iCs/>
          <w:color w:val="7030A0"/>
        </w:rPr>
      </w:pPr>
      <w:r w:rsidRPr="007F19B9">
        <w:rPr>
          <w:b/>
          <w:bCs/>
          <w:i/>
          <w:iCs/>
          <w:color w:val="7030A0"/>
        </w:rPr>
        <w:t>Jeu</w:t>
      </w:r>
      <w:r w:rsidRPr="007F19B9">
        <w:rPr>
          <w:i/>
          <w:iCs/>
          <w:color w:val="7030A0"/>
        </w:rPr>
        <w:t xml:space="preserve"> : </w:t>
      </w:r>
    </w:p>
    <w:p w14:paraId="759744AD" w14:textId="7D966650" w:rsidR="003400E0" w:rsidRDefault="003400E0" w:rsidP="00F26AD7">
      <w:pPr>
        <w:pStyle w:val="Paragraphedeliste"/>
        <w:numPr>
          <w:ilvl w:val="0"/>
          <w:numId w:val="1"/>
        </w:numPr>
        <w:jc w:val="both"/>
      </w:pPr>
      <w:r>
        <w:t>Zone de pénalty à 4m de chaque côté des poteaux, même si le marquage bleu existe. Aux dirigeants de délimiter la zone (avec un accessoire …) avant la rencontre.</w:t>
      </w:r>
    </w:p>
    <w:p w14:paraId="3902E349" w14:textId="77777777" w:rsidR="00DD51EF" w:rsidRDefault="007F19B9" w:rsidP="00F26AD7">
      <w:pPr>
        <w:pStyle w:val="Paragraphedeliste"/>
        <w:numPr>
          <w:ilvl w:val="0"/>
          <w:numId w:val="1"/>
        </w:numPr>
        <w:jc w:val="both"/>
      </w:pPr>
      <w:r>
        <w:t xml:space="preserve">Le dégagement du gardien </w:t>
      </w:r>
      <w:r w:rsidR="00436C10">
        <w:t xml:space="preserve">après un arrêt ou sur un 6 mètres </w:t>
      </w:r>
      <w:r>
        <w:t>est libre (pieds, mains</w:t>
      </w:r>
      <w:r w:rsidR="00436C10">
        <w:t>, balle au sol</w:t>
      </w:r>
      <w:r>
        <w:t>).</w:t>
      </w:r>
    </w:p>
    <w:p w14:paraId="431B1066" w14:textId="1D4759F9" w:rsidR="00436C10" w:rsidRDefault="003361B4" w:rsidP="00F26AD7">
      <w:pPr>
        <w:pStyle w:val="Paragraphedeliste"/>
        <w:numPr>
          <w:ilvl w:val="0"/>
          <w:numId w:val="1"/>
        </w:numPr>
        <w:jc w:val="both"/>
      </w:pPr>
      <w:r>
        <w:t>Pour toutes</w:t>
      </w:r>
      <w:r w:rsidR="00DD51EF">
        <w:t xml:space="preserve"> </w:t>
      </w:r>
      <w:r>
        <w:t>les</w:t>
      </w:r>
      <w:r w:rsidR="00DD51EF">
        <w:t xml:space="preserve"> passes</w:t>
      </w:r>
      <w:r w:rsidR="00436C10">
        <w:t xml:space="preserve"> en retrait au gardien : Celui-ci ne pourra pas récupérer le ballon à la main &lt; Coup franc direct. </w:t>
      </w:r>
      <w:r w:rsidR="00DD51EF">
        <w:t xml:space="preserve"> </w:t>
      </w:r>
      <w:r w:rsidR="00DD51EF">
        <w:t>Il peut dévier le ballon mais pas le capter.</w:t>
      </w:r>
    </w:p>
    <w:p w14:paraId="641F00CF" w14:textId="77777777" w:rsidR="00DD51EF" w:rsidRDefault="00DD51EF" w:rsidP="00F26AD7">
      <w:pPr>
        <w:pStyle w:val="Paragraphedeliste"/>
        <w:numPr>
          <w:ilvl w:val="0"/>
          <w:numId w:val="1"/>
        </w:numPr>
        <w:jc w:val="both"/>
      </w:pPr>
      <w:r>
        <w:t>Le tacle, même régulier, est interdit.</w:t>
      </w:r>
      <w:r>
        <w:t xml:space="preserve"> </w:t>
      </w:r>
      <w:r>
        <w:t>Lorsqu’un gardien n’utilise pas ses mains sur une sortie, l’interdiction du tacle s’applique.</w:t>
      </w:r>
    </w:p>
    <w:p w14:paraId="26CF2495" w14:textId="728B4732" w:rsidR="00DD51EF" w:rsidRDefault="007F1BCC" w:rsidP="00F26AD7">
      <w:pPr>
        <w:pStyle w:val="Paragraphedeliste"/>
        <w:numPr>
          <w:ilvl w:val="0"/>
          <w:numId w:val="1"/>
        </w:numPr>
        <w:jc w:val="both"/>
      </w:pPr>
      <w:r>
        <w:t>Seuls les joueurs sur le terrain régulent la rencontre (remplaçant</w:t>
      </w:r>
      <w:r w:rsidR="008714A5">
        <w:t>s</w:t>
      </w:r>
      <w:r>
        <w:t>, dirigeants ne participent pas à l’auto-arbitrage)</w:t>
      </w:r>
      <w:r w:rsidR="008714A5">
        <w:t>.</w:t>
      </w:r>
    </w:p>
    <w:p w14:paraId="41384580" w14:textId="4148702F" w:rsidR="00DD51EF" w:rsidRDefault="007F1BCC" w:rsidP="00F26AD7">
      <w:pPr>
        <w:pStyle w:val="Paragraphedeliste"/>
        <w:numPr>
          <w:ilvl w:val="0"/>
          <w:numId w:val="1"/>
        </w:numPr>
        <w:jc w:val="both"/>
      </w:pPr>
      <w:r>
        <w:t>Pas de temps de compensation pour arrêt de jeu en fin de match</w:t>
      </w:r>
      <w:r w:rsidR="00496722">
        <w:t>.</w:t>
      </w:r>
      <w:r>
        <w:t xml:space="preserve"> </w:t>
      </w:r>
    </w:p>
    <w:p w14:paraId="571429AE" w14:textId="78B57888" w:rsidR="00AB5346" w:rsidRDefault="007F1BCC" w:rsidP="00AB5346">
      <w:pPr>
        <w:pStyle w:val="Paragraphedeliste"/>
        <w:numPr>
          <w:ilvl w:val="0"/>
          <w:numId w:val="1"/>
        </w:numPr>
        <w:jc w:val="both"/>
      </w:pPr>
      <w:r>
        <w:t>Pas de mi-temps (ou raccourcie) en cas de retard sur le créneau horaire</w:t>
      </w:r>
      <w:r w:rsidR="00496722">
        <w:t>.</w:t>
      </w:r>
    </w:p>
    <w:p w14:paraId="16A837D7" w14:textId="6B294F7C" w:rsidR="00AB5346" w:rsidRDefault="00AB5346" w:rsidP="00AB5346">
      <w:pPr>
        <w:rPr>
          <w:color w:val="70AD47" w:themeColor="accent6"/>
          <w:u w:val="single"/>
        </w:rPr>
      </w:pPr>
      <w:r w:rsidRPr="00AB5346">
        <w:rPr>
          <w:color w:val="70AD47" w:themeColor="accent6"/>
          <w:u w:val="single"/>
        </w:rPr>
        <w:t xml:space="preserve">Points à officialiser / En réflexion : </w:t>
      </w:r>
    </w:p>
    <w:p w14:paraId="2ADB45B4" w14:textId="5BFD7D45" w:rsidR="007F19B9" w:rsidRPr="007F19B9" w:rsidRDefault="007F19B9" w:rsidP="00AB5346">
      <w:pPr>
        <w:rPr>
          <w:b/>
          <w:bCs/>
          <w:i/>
          <w:iCs/>
          <w:color w:val="ED7D31" w:themeColor="accent2"/>
        </w:rPr>
      </w:pPr>
      <w:r w:rsidRPr="007F19B9">
        <w:rPr>
          <w:b/>
          <w:bCs/>
          <w:i/>
          <w:iCs/>
          <w:color w:val="ED7D31" w:themeColor="accent2"/>
        </w:rPr>
        <w:t>Administratif</w:t>
      </w:r>
      <w:r w:rsidR="00FB433A">
        <w:rPr>
          <w:b/>
          <w:bCs/>
          <w:i/>
          <w:iCs/>
          <w:color w:val="ED7D31" w:themeColor="accent2"/>
        </w:rPr>
        <w:t xml:space="preserve"> </w:t>
      </w:r>
      <w:r w:rsidR="003361B4">
        <w:rPr>
          <w:b/>
          <w:bCs/>
          <w:i/>
          <w:iCs/>
          <w:color w:val="ED7D31" w:themeColor="accent2"/>
        </w:rPr>
        <w:t xml:space="preserve">/ Autres </w:t>
      </w:r>
      <w:r w:rsidRPr="007F19B9">
        <w:rPr>
          <w:b/>
          <w:bCs/>
          <w:i/>
          <w:iCs/>
          <w:color w:val="ED7D31" w:themeColor="accent2"/>
        </w:rPr>
        <w:t xml:space="preserve">: </w:t>
      </w:r>
    </w:p>
    <w:p w14:paraId="76811267" w14:textId="6793354D" w:rsidR="006A0C41" w:rsidRDefault="006A0C41" w:rsidP="00F26AD7">
      <w:pPr>
        <w:pStyle w:val="Paragraphedeliste"/>
        <w:numPr>
          <w:ilvl w:val="0"/>
          <w:numId w:val="1"/>
        </w:numPr>
        <w:jc w:val="both"/>
      </w:pPr>
      <w:r>
        <w:t>Nous espérons récupérer un terrain à l’Ouest ou au Nord de Nice (</w:t>
      </w:r>
      <w:r>
        <w:rPr>
          <w:rFonts w:ascii="Calibri" w:hAnsi="Calibri" w:cs="Calibri"/>
          <w:color w:val="000000"/>
          <w:shd w:val="clear" w:color="auto" w:fill="FFFFFF"/>
        </w:rPr>
        <w:t>T2 du PSCE</w:t>
      </w:r>
      <w:r>
        <w:rPr>
          <w:rFonts w:ascii="Calibri" w:hAnsi="Calibri" w:cs="Calibri"/>
          <w:color w:val="000000"/>
          <w:shd w:val="clear" w:color="auto" w:fill="FFFFFF"/>
        </w:rPr>
        <w:t xml:space="preserve"> </w:t>
      </w:r>
      <w:r>
        <w:t>ou Stade du Ray).</w:t>
      </w:r>
    </w:p>
    <w:p w14:paraId="1570B898" w14:textId="1B46690A" w:rsidR="00631A5C" w:rsidRDefault="008D778F" w:rsidP="00F26AD7">
      <w:pPr>
        <w:pStyle w:val="Paragraphedeliste"/>
        <w:numPr>
          <w:ilvl w:val="0"/>
          <w:numId w:val="1"/>
        </w:numPr>
        <w:jc w:val="both"/>
      </w:pPr>
      <w:r>
        <w:t xml:space="preserve">Fixer </w:t>
      </w:r>
      <w:r w:rsidRPr="003361B4">
        <w:rPr>
          <w:u w:val="single"/>
        </w:rPr>
        <w:t>une date précise</w:t>
      </w:r>
      <w:r w:rsidR="00631A5C">
        <w:t xml:space="preserve"> à laquelle les équipes devront être en règle. 1ere journée / fin septembre &lt; toutes les licences validées sinon non programmation.</w:t>
      </w:r>
    </w:p>
    <w:p w14:paraId="00E78DBE" w14:textId="7B741F57" w:rsidR="00631A5C" w:rsidRDefault="00631A5C" w:rsidP="002254ED">
      <w:pPr>
        <w:pStyle w:val="Paragraphedeliste"/>
        <w:numPr>
          <w:ilvl w:val="0"/>
          <w:numId w:val="1"/>
        </w:numPr>
        <w:jc w:val="both"/>
      </w:pPr>
      <w:r>
        <w:t>Informer les clubs (charte à signer …) que la FSGT se dégage de toutes responsabilité (vol, incident, blessure …) si une équipe autorise une personne non licenciée à intégrer son effectif.</w:t>
      </w:r>
    </w:p>
    <w:p w14:paraId="0BDCC9C3" w14:textId="2FF76F2A" w:rsidR="00631A5C" w:rsidRDefault="008D778F" w:rsidP="00F26AD7">
      <w:pPr>
        <w:pStyle w:val="Paragraphedeliste"/>
        <w:numPr>
          <w:ilvl w:val="0"/>
          <w:numId w:val="1"/>
        </w:numPr>
        <w:jc w:val="both"/>
      </w:pPr>
      <w:r>
        <w:t>Autoriser qu’une même équipe puisse jouer en championnat du lundi et du vendredi.</w:t>
      </w:r>
      <w:r w:rsidR="00FB433A">
        <w:t xml:space="preserve"> Quota à </w:t>
      </w:r>
      <w:r w:rsidR="003361B4">
        <w:t>re</w:t>
      </w:r>
      <w:r w:rsidR="00FB433A">
        <w:t>définir.</w:t>
      </w:r>
    </w:p>
    <w:p w14:paraId="260FA41D" w14:textId="44445031" w:rsidR="008D778F" w:rsidRDefault="008D778F" w:rsidP="00F26AD7">
      <w:pPr>
        <w:pStyle w:val="Paragraphedeliste"/>
        <w:numPr>
          <w:ilvl w:val="0"/>
          <w:numId w:val="1"/>
        </w:numPr>
        <w:jc w:val="both"/>
      </w:pPr>
      <w:r>
        <w:t xml:space="preserve">Age requis pour les Svet l’an prochain (2020/21) : </w:t>
      </w:r>
      <w:r>
        <w:t>45 ans &lt; fin de l’augmentation</w:t>
      </w:r>
      <w:r>
        <w:t xml:space="preserve"> d’âge</w:t>
      </w:r>
      <w:r>
        <w:t>.</w:t>
      </w:r>
    </w:p>
    <w:p w14:paraId="0B430D46" w14:textId="7868733E" w:rsidR="007F19B9" w:rsidRDefault="007F19B9" w:rsidP="00F26AD7">
      <w:pPr>
        <w:pStyle w:val="Paragraphedeliste"/>
        <w:numPr>
          <w:ilvl w:val="0"/>
          <w:numId w:val="1"/>
        </w:numPr>
        <w:jc w:val="both"/>
      </w:pPr>
      <w:r>
        <w:t xml:space="preserve">Possibilité d’intégrer des Super Vet en Vétérans </w:t>
      </w:r>
      <w:r w:rsidR="00436C10">
        <w:t xml:space="preserve">(Coupe) </w:t>
      </w:r>
      <w:r>
        <w:t>&lt; 3 joueurs maximum (du même club).</w:t>
      </w:r>
    </w:p>
    <w:p w14:paraId="298A61AE" w14:textId="08CEB156" w:rsidR="003361B4" w:rsidRDefault="007F19B9" w:rsidP="00F26AD7">
      <w:pPr>
        <w:pStyle w:val="Paragraphedeliste"/>
        <w:numPr>
          <w:ilvl w:val="0"/>
          <w:numId w:val="1"/>
        </w:numPr>
        <w:jc w:val="both"/>
      </w:pPr>
      <w:r w:rsidRPr="003361B4">
        <w:rPr>
          <w:u w:val="single"/>
        </w:rPr>
        <w:t>Règlement coupe</w:t>
      </w:r>
      <w:r>
        <w:t xml:space="preserve"> : </w:t>
      </w:r>
      <w:r w:rsidR="003361B4">
        <w:t>A partir des ¼ F ou sortie de poules :</w:t>
      </w:r>
    </w:p>
    <w:p w14:paraId="7F4F7A39" w14:textId="34F0BFC3" w:rsidR="007F19B9" w:rsidRDefault="007F19B9" w:rsidP="00F26AD7">
      <w:pPr>
        <w:pStyle w:val="Paragraphedeliste"/>
        <w:jc w:val="both"/>
      </w:pPr>
      <w:r>
        <w:t>Stopper la date limite de validation</w:t>
      </w:r>
      <w:r w:rsidR="003361B4">
        <w:t xml:space="preserve"> de la licence</w:t>
      </w:r>
      <w:r w:rsidR="00F26AD7">
        <w:t xml:space="preserve"> au 31 janvier</w:t>
      </w:r>
      <w:r>
        <w:t xml:space="preserve"> – </w:t>
      </w:r>
      <w:r w:rsidR="003361B4">
        <w:t>Par contre</w:t>
      </w:r>
      <w:r>
        <w:t xml:space="preserve"> un licencié jouant un match de coupe devra avoir joué au moins 3 matchs de championnat avec son équipe en amont.</w:t>
      </w:r>
    </w:p>
    <w:p w14:paraId="705D2182" w14:textId="1A2FD5E0" w:rsidR="003361B4" w:rsidRDefault="003361B4" w:rsidP="00F26AD7">
      <w:pPr>
        <w:pStyle w:val="Paragraphedeliste"/>
        <w:jc w:val="both"/>
      </w:pPr>
      <w:r>
        <w:t>Revenir à 2 joueurs possibles pour le mixage des équipes (comme en championnat). En gardant les 3 matchs de championnat en amont obligatoire. Un joueur est considéré comme joueur d’une équipe « A » dès qu’il est inscrit pour la 1ere fois sur une FDM.</w:t>
      </w:r>
    </w:p>
    <w:p w14:paraId="31A8E677" w14:textId="0AD28D3D" w:rsidR="00436C10" w:rsidRDefault="008D778F" w:rsidP="00F26AD7">
      <w:pPr>
        <w:pStyle w:val="Paragraphedeliste"/>
        <w:numPr>
          <w:ilvl w:val="0"/>
          <w:numId w:val="1"/>
        </w:numPr>
        <w:jc w:val="both"/>
      </w:pPr>
      <w:r>
        <w:t>Application « Mycoach » en suspend pour le moment, les démarches ont commencé mais toujours</w:t>
      </w:r>
      <w:r w:rsidR="00F26AD7">
        <w:t xml:space="preserve"> le</w:t>
      </w:r>
      <w:r>
        <w:t xml:space="preserve"> cahier des charges</w:t>
      </w:r>
      <w:r w:rsidR="00F26AD7">
        <w:t xml:space="preserve"> est</w:t>
      </w:r>
      <w:r>
        <w:t xml:space="preserve"> non conforme aux attentes </w:t>
      </w:r>
      <w:r w:rsidR="003361B4">
        <w:t>initiales</w:t>
      </w:r>
      <w:r>
        <w:t>.</w:t>
      </w:r>
    </w:p>
    <w:p w14:paraId="7F967AF9" w14:textId="211BCB50" w:rsidR="00430966" w:rsidRDefault="00430966" w:rsidP="00F26AD7">
      <w:pPr>
        <w:pStyle w:val="Paragraphedeliste"/>
        <w:numPr>
          <w:ilvl w:val="0"/>
          <w:numId w:val="1"/>
        </w:numPr>
        <w:jc w:val="both"/>
      </w:pPr>
      <w:r>
        <w:t xml:space="preserve">Regroupement Cannes/Antibes &lt; </w:t>
      </w:r>
      <w:r w:rsidR="00F26AD7">
        <w:t>Matchs de c</w:t>
      </w:r>
      <w:r>
        <w:t xml:space="preserve">oupes / </w:t>
      </w:r>
      <w:r w:rsidR="00F26AD7">
        <w:t>Supercoupe en fin de saison / Amicaux</w:t>
      </w:r>
      <w:r w:rsidR="007F2A97">
        <w:t>.</w:t>
      </w:r>
    </w:p>
    <w:p w14:paraId="630545D3" w14:textId="2F4F79D8" w:rsidR="00F26AD7" w:rsidRDefault="00030E16" w:rsidP="00952CB9">
      <w:pPr>
        <w:pStyle w:val="Paragraphedeliste"/>
        <w:numPr>
          <w:ilvl w:val="0"/>
          <w:numId w:val="1"/>
        </w:numPr>
        <w:jc w:val="both"/>
      </w:pPr>
      <w:r>
        <w:t>Quelques points « fair-play » à récupérer en fin de saison &lt; Dans quelles conditions (Participation AG/Forum, non présence discipline, note des autres équipes …).</w:t>
      </w:r>
    </w:p>
    <w:p w14:paraId="1318BE7B" w14:textId="42A96D6E" w:rsidR="00AB5346" w:rsidRPr="00F26AD7" w:rsidRDefault="00AB5346" w:rsidP="00AB5346">
      <w:pPr>
        <w:rPr>
          <w:color w:val="C00000"/>
          <w:u w:val="single"/>
        </w:rPr>
      </w:pPr>
      <w:r w:rsidRPr="007F19B9">
        <w:rPr>
          <w:color w:val="C00000"/>
          <w:u w:val="single"/>
        </w:rPr>
        <w:t>Discussion</w:t>
      </w:r>
      <w:r w:rsidR="007F19B9">
        <w:rPr>
          <w:color w:val="C00000"/>
          <w:u w:val="single"/>
        </w:rPr>
        <w:t>s</w:t>
      </w:r>
      <w:r w:rsidRPr="007F19B9">
        <w:rPr>
          <w:color w:val="C00000"/>
          <w:u w:val="single"/>
        </w:rPr>
        <w:t xml:space="preserve"> / </w:t>
      </w:r>
      <w:r w:rsidR="007F19B9">
        <w:rPr>
          <w:color w:val="C00000"/>
          <w:u w:val="single"/>
        </w:rPr>
        <w:t>I</w:t>
      </w:r>
      <w:r w:rsidRPr="007F19B9">
        <w:rPr>
          <w:color w:val="C00000"/>
          <w:u w:val="single"/>
        </w:rPr>
        <w:t xml:space="preserve">dées : </w:t>
      </w:r>
    </w:p>
    <w:p w14:paraId="145CE0D4" w14:textId="2F34E55E" w:rsidR="00AB5346" w:rsidRDefault="00DC2960" w:rsidP="004472E8">
      <w:pPr>
        <w:pStyle w:val="Paragraphedeliste"/>
        <w:numPr>
          <w:ilvl w:val="0"/>
          <w:numId w:val="1"/>
        </w:numPr>
        <w:jc w:val="both"/>
      </w:pPr>
      <w:r>
        <w:t xml:space="preserve">Listing avec </w:t>
      </w:r>
      <w:r w:rsidR="00F26AD7">
        <w:t xml:space="preserve">les </w:t>
      </w:r>
      <w:r>
        <w:t>équipes dispo</w:t>
      </w:r>
      <w:r w:rsidR="00F26AD7">
        <w:t>nibles</w:t>
      </w:r>
      <w:r>
        <w:t xml:space="preserve"> pour </w:t>
      </w:r>
      <w:r w:rsidR="00F26AD7">
        <w:t xml:space="preserve">les </w:t>
      </w:r>
      <w:r>
        <w:t>match</w:t>
      </w:r>
      <w:r w:rsidR="00F26AD7">
        <w:t>s</w:t>
      </w:r>
      <w:r>
        <w:t xml:space="preserve"> amicaux &lt; Document collaboratif « google doc » </w:t>
      </w:r>
      <w:r w:rsidR="007F2A97">
        <w:t>-</w:t>
      </w:r>
      <w:r>
        <w:t xml:space="preserve"> Groupe Facebook </w:t>
      </w:r>
      <w:r w:rsidR="007F2A97">
        <w:t>-</w:t>
      </w:r>
      <w:r>
        <w:t xml:space="preserve"> Forum</w:t>
      </w:r>
    </w:p>
    <w:p w14:paraId="25A30786" w14:textId="1535FB8B" w:rsidR="004472E8" w:rsidRDefault="00DC2960" w:rsidP="004472E8">
      <w:pPr>
        <w:pStyle w:val="Paragraphedeliste"/>
        <w:numPr>
          <w:ilvl w:val="0"/>
          <w:numId w:val="1"/>
        </w:numPr>
        <w:jc w:val="both"/>
      </w:pPr>
      <w:r>
        <w:t xml:space="preserve">Listing des </w:t>
      </w:r>
      <w:r w:rsidR="00430966">
        <w:t>coordonnées de responsables d’</w:t>
      </w:r>
      <w:r>
        <w:t xml:space="preserve">équipes envoyé par mail / sur internet </w:t>
      </w:r>
      <w:r w:rsidR="00F26AD7">
        <w:t xml:space="preserve">avec </w:t>
      </w:r>
      <w:r>
        <w:t>lien sécurisé</w:t>
      </w:r>
      <w:r w:rsidR="007F2A97">
        <w:t> :</w:t>
      </w:r>
    </w:p>
    <w:p w14:paraId="6D290CFB" w14:textId="6A92ECA7" w:rsidR="00DC2960" w:rsidRDefault="00DC2960" w:rsidP="004472E8">
      <w:pPr>
        <w:pStyle w:val="Paragraphedeliste"/>
        <w:jc w:val="both"/>
      </w:pPr>
      <w:r>
        <w:t xml:space="preserve"> </w:t>
      </w:r>
      <w:r w:rsidR="007E485F">
        <w:t>P</w:t>
      </w:r>
      <w:r>
        <w:t>our éviter les forfaits</w:t>
      </w:r>
      <w:r w:rsidR="00430966">
        <w:t xml:space="preserve"> de dernières minutes</w:t>
      </w:r>
      <w:r w:rsidR="00DB5B98">
        <w:t xml:space="preserve"> </w:t>
      </w:r>
      <w:r w:rsidR="004472E8">
        <w:t>ou/et t</w:t>
      </w:r>
      <w:r w:rsidR="00DB5B98">
        <w:t>rouver une équipe de remplacement.</w:t>
      </w:r>
    </w:p>
    <w:p w14:paraId="7401E280" w14:textId="23C12A7C" w:rsidR="004472E8" w:rsidRDefault="00DC2960" w:rsidP="004472E8">
      <w:pPr>
        <w:pStyle w:val="Paragraphedeliste"/>
        <w:numPr>
          <w:ilvl w:val="0"/>
          <w:numId w:val="1"/>
        </w:numPr>
        <w:jc w:val="both"/>
      </w:pPr>
      <w:r>
        <w:t>Mutualisation des équipements</w:t>
      </w:r>
      <w:r w:rsidR="004472E8">
        <w:t xml:space="preserve"> (tenues, ballons …)</w:t>
      </w:r>
      <w:r>
        <w:t xml:space="preserve"> &lt; Voir commande internet </w:t>
      </w:r>
      <w:r w:rsidR="004472E8">
        <w:t xml:space="preserve">sur </w:t>
      </w:r>
      <w:r>
        <w:t>site</w:t>
      </w:r>
      <w:r w:rsidR="00F26AD7">
        <w:t>s</w:t>
      </w:r>
      <w:r>
        <w:t xml:space="preserve"> spécialisé</w:t>
      </w:r>
      <w:r w:rsidR="00F26AD7">
        <w:t>s</w:t>
      </w:r>
      <w:r>
        <w:t xml:space="preserve">  -</w:t>
      </w:r>
    </w:p>
    <w:p w14:paraId="3803E87D" w14:textId="4620D115" w:rsidR="00DC2960" w:rsidRDefault="00DC2960" w:rsidP="004472E8">
      <w:pPr>
        <w:pStyle w:val="Paragraphedeliste"/>
        <w:jc w:val="both"/>
      </w:pPr>
      <w:r>
        <w:t xml:space="preserve"> </w:t>
      </w:r>
      <w:r w:rsidR="00F26AD7">
        <w:t xml:space="preserve">Ou magasins du type </w:t>
      </w:r>
      <w:r>
        <w:t>Macron</w:t>
      </w:r>
      <w:r w:rsidR="004472E8">
        <w:t xml:space="preserve">, </w:t>
      </w:r>
      <w:r>
        <w:t>Décat</w:t>
      </w:r>
      <w:r w:rsidR="004472E8">
        <w:t>,</w:t>
      </w:r>
      <w:r>
        <w:t xml:space="preserve"> Univers du sport …</w:t>
      </w:r>
    </w:p>
    <w:p w14:paraId="57367C79" w14:textId="52FFCB94" w:rsidR="00DC2960" w:rsidRDefault="00DC2960" w:rsidP="004472E8">
      <w:pPr>
        <w:pStyle w:val="Paragraphedeliste"/>
        <w:numPr>
          <w:ilvl w:val="0"/>
          <w:numId w:val="1"/>
        </w:numPr>
        <w:jc w:val="both"/>
      </w:pPr>
      <w:r>
        <w:t xml:space="preserve">Beach soccer l’été : </w:t>
      </w:r>
      <w:r w:rsidR="00F26AD7">
        <w:t>A</w:t>
      </w:r>
      <w:r>
        <w:t>nimations / mini-championnat &lt; Mise en place pour 2020</w:t>
      </w:r>
      <w:r w:rsidR="007F2A97">
        <w:t>.</w:t>
      </w:r>
    </w:p>
    <w:p w14:paraId="1D552A8E" w14:textId="33E57EA5" w:rsidR="00DC2960" w:rsidRDefault="007E485F" w:rsidP="004472E8">
      <w:pPr>
        <w:pStyle w:val="Paragraphedeliste"/>
        <w:numPr>
          <w:ilvl w:val="0"/>
          <w:numId w:val="1"/>
        </w:numPr>
        <w:jc w:val="both"/>
      </w:pPr>
      <w:r>
        <w:t xml:space="preserve">Catégories Jeunes </w:t>
      </w:r>
      <w:r w:rsidR="00F26AD7">
        <w:t>(16/18 ans) &lt; Se renseigner auprès des facs,</w:t>
      </w:r>
      <w:r w:rsidR="0096162A">
        <w:t xml:space="preserve"> lycées,</w:t>
      </w:r>
      <w:r w:rsidR="00F26AD7">
        <w:t xml:space="preserve"> clubs fff </w:t>
      </w:r>
      <w:r w:rsidR="0096162A">
        <w:t xml:space="preserve">en sous-effectif à </w:t>
      </w:r>
      <w:r w:rsidR="00F26AD7">
        <w:t>11.</w:t>
      </w:r>
    </w:p>
    <w:p w14:paraId="4812CAC5" w14:textId="2EBA4A97" w:rsidR="003400E0" w:rsidRDefault="007E485F" w:rsidP="004472E8">
      <w:pPr>
        <w:pStyle w:val="Paragraphedeliste"/>
        <w:numPr>
          <w:ilvl w:val="0"/>
          <w:numId w:val="1"/>
        </w:numPr>
        <w:jc w:val="both"/>
      </w:pPr>
      <w:r>
        <w:t xml:space="preserve">Catégorie SVet </w:t>
      </w:r>
      <w:r w:rsidR="008E3E1D">
        <w:t>le V</w:t>
      </w:r>
      <w:r>
        <w:t>endredi</w:t>
      </w:r>
      <w:r w:rsidR="00F26AD7">
        <w:t xml:space="preserve"> &lt; Proposer à nos équipes. Minimum 8 équipes.</w:t>
      </w:r>
    </w:p>
    <w:p w14:paraId="77391AF1" w14:textId="2BCD1150" w:rsidR="0099169B" w:rsidRDefault="004C7BFC" w:rsidP="004C7BFC">
      <w:pPr>
        <w:pStyle w:val="Paragraphedeliste"/>
        <w:numPr>
          <w:ilvl w:val="0"/>
          <w:numId w:val="1"/>
        </w:numPr>
        <w:jc w:val="both"/>
      </w:pPr>
      <w:r>
        <w:t>Championnat mixte (Hommes/Femmes) ou en âge (Séniors/Vét</w:t>
      </w:r>
      <w:r w:rsidR="009E70B5">
        <w:t>/Svet</w:t>
      </w:r>
      <w:r>
        <w:t xml:space="preserve">) sous une forme et durée différente. </w:t>
      </w:r>
    </w:p>
    <w:p w14:paraId="7E65AFB9" w14:textId="2B047371" w:rsidR="001E0A17" w:rsidRDefault="00EF2136" w:rsidP="00B6263E">
      <w:pPr>
        <w:pStyle w:val="Paragraphedeliste"/>
        <w:numPr>
          <w:ilvl w:val="0"/>
          <w:numId w:val="1"/>
        </w:numPr>
        <w:jc w:val="both"/>
      </w:pPr>
      <w:r>
        <w:t>Système de parrainage des nouvelles équipes (avec réduction du tarif à l’engagement)</w:t>
      </w:r>
      <w:r>
        <w:t>.</w:t>
      </w:r>
    </w:p>
    <w:p w14:paraId="64CD8E17" w14:textId="77777777" w:rsidR="001E0A17" w:rsidRDefault="001E0A17" w:rsidP="001E0A17">
      <w:pPr>
        <w:pStyle w:val="Paragraphedeliste"/>
        <w:jc w:val="both"/>
      </w:pPr>
    </w:p>
    <w:p w14:paraId="7676B107" w14:textId="2D3FA9E6" w:rsidR="003400E0" w:rsidRPr="003400E0" w:rsidRDefault="003400E0" w:rsidP="00B6263E">
      <w:pPr>
        <w:jc w:val="both"/>
      </w:pPr>
      <w:r>
        <w:t>La commission Football se réunira au mois de Septembre pour réfléchir aux suites à donner de ces discussions. Toutes personnes souhaitant réfléchir au développement et à l’amélioration du foot à 7 FSGT seront les bienvenues. Date à suivre.</w:t>
      </w:r>
    </w:p>
    <w:sectPr w:rsidR="003400E0" w:rsidRPr="003400E0" w:rsidSect="00611E2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510F9"/>
    <w:multiLevelType w:val="hybridMultilevel"/>
    <w:tmpl w:val="537AECD2"/>
    <w:lvl w:ilvl="0" w:tplc="26D2CC04">
      <w:start w:val="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DA"/>
    <w:rsid w:val="00030E16"/>
    <w:rsid w:val="00187074"/>
    <w:rsid w:val="001A18BB"/>
    <w:rsid w:val="001B55A3"/>
    <w:rsid w:val="001E0A17"/>
    <w:rsid w:val="002254ED"/>
    <w:rsid w:val="00273167"/>
    <w:rsid w:val="00273681"/>
    <w:rsid w:val="002D28DA"/>
    <w:rsid w:val="002D4619"/>
    <w:rsid w:val="00321235"/>
    <w:rsid w:val="003361B4"/>
    <w:rsid w:val="003400E0"/>
    <w:rsid w:val="00366295"/>
    <w:rsid w:val="003E4D50"/>
    <w:rsid w:val="00430966"/>
    <w:rsid w:val="00436C10"/>
    <w:rsid w:val="004472E8"/>
    <w:rsid w:val="004767CC"/>
    <w:rsid w:val="00496722"/>
    <w:rsid w:val="004C7BFC"/>
    <w:rsid w:val="005E5076"/>
    <w:rsid w:val="00611E2E"/>
    <w:rsid w:val="00631A5C"/>
    <w:rsid w:val="006A0C41"/>
    <w:rsid w:val="006F63E9"/>
    <w:rsid w:val="00730332"/>
    <w:rsid w:val="007A16DB"/>
    <w:rsid w:val="007E485F"/>
    <w:rsid w:val="007F19B9"/>
    <w:rsid w:val="007F1BCC"/>
    <w:rsid w:val="007F2A97"/>
    <w:rsid w:val="008653F5"/>
    <w:rsid w:val="008714A5"/>
    <w:rsid w:val="008D778F"/>
    <w:rsid w:val="008E3E1D"/>
    <w:rsid w:val="00952CB9"/>
    <w:rsid w:val="0096162A"/>
    <w:rsid w:val="0099169B"/>
    <w:rsid w:val="009E70B5"/>
    <w:rsid w:val="00AB5346"/>
    <w:rsid w:val="00B6263E"/>
    <w:rsid w:val="00BC6ED8"/>
    <w:rsid w:val="00C900AD"/>
    <w:rsid w:val="00D011F6"/>
    <w:rsid w:val="00DB5B98"/>
    <w:rsid w:val="00DC2960"/>
    <w:rsid w:val="00DD51EF"/>
    <w:rsid w:val="00E63DCE"/>
    <w:rsid w:val="00ED1484"/>
    <w:rsid w:val="00EF2136"/>
    <w:rsid w:val="00F26AD7"/>
    <w:rsid w:val="00FB4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F97E"/>
  <w15:chartTrackingRefBased/>
  <w15:docId w15:val="{8A386B99-D77E-4232-BDD3-8A6C063A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 tare</dc:creator>
  <cp:keywords/>
  <dc:description/>
  <cp:lastModifiedBy>gui tare</cp:lastModifiedBy>
  <cp:revision>52</cp:revision>
  <dcterms:created xsi:type="dcterms:W3CDTF">2019-08-06T09:31:00Z</dcterms:created>
  <dcterms:modified xsi:type="dcterms:W3CDTF">2019-08-06T14:01:00Z</dcterms:modified>
</cp:coreProperties>
</file>