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449" w:rsidRDefault="00AC4449" w:rsidP="00BA4FBF">
      <w:pPr>
        <w:jc w:val="center"/>
        <w:rPr>
          <w:b/>
          <w:bCs/>
          <w:sz w:val="40"/>
          <w:szCs w:val="40"/>
          <w:u w:val="single"/>
        </w:rPr>
      </w:pPr>
      <w:r w:rsidRPr="00BA4FBF">
        <w:rPr>
          <w:b/>
          <w:bCs/>
          <w:sz w:val="40"/>
          <w:szCs w:val="40"/>
          <w:u w:val="single"/>
        </w:rPr>
        <w:t>Règlement Foot à 7</w:t>
      </w:r>
    </w:p>
    <w:p w:rsidR="00F028F2" w:rsidRPr="00BA4FBF" w:rsidRDefault="00F028F2" w:rsidP="00BA4FBF">
      <w:pPr>
        <w:jc w:val="center"/>
        <w:rPr>
          <w:b/>
          <w:bCs/>
          <w:sz w:val="40"/>
          <w:szCs w:val="40"/>
          <w:u w:val="single"/>
        </w:rPr>
      </w:pPr>
    </w:p>
    <w:p w:rsidR="00AC4449" w:rsidRDefault="00AC4449"/>
    <w:p w:rsidR="00AC4449" w:rsidRDefault="00512A18" w:rsidP="00512A18">
      <w:pPr>
        <w:jc w:val="both"/>
      </w:pPr>
      <w:r>
        <w:t xml:space="preserve">Le foot à 7 utilise </w:t>
      </w:r>
      <w:r w:rsidR="000D6349">
        <w:t>six</w:t>
      </w:r>
      <w:r w:rsidR="00AC4449">
        <w:t xml:space="preserve"> articles pour définir des règles simples, privilégier l’attaque.</w:t>
      </w:r>
    </w:p>
    <w:p w:rsidR="00AC4449" w:rsidRDefault="00512A18" w:rsidP="009F5C87">
      <w:pPr>
        <w:jc w:val="both"/>
      </w:pPr>
      <w:r>
        <w:t>Ce règlement</w:t>
      </w:r>
      <w:r w:rsidR="00AC4449">
        <w:t xml:space="preserve"> comprend la totalité des règles du foot à 7</w:t>
      </w:r>
      <w:r w:rsidR="009F5C87">
        <w:t xml:space="preserve">. </w:t>
      </w:r>
    </w:p>
    <w:p w:rsidR="00AC4449" w:rsidRDefault="00AC4449" w:rsidP="00512A18">
      <w:pPr>
        <w:jc w:val="both"/>
      </w:pPr>
    </w:p>
    <w:p w:rsidR="00AC4449" w:rsidRDefault="00AC4449" w:rsidP="00512A18">
      <w:pPr>
        <w:pBdr>
          <w:top w:val="single" w:sz="4" w:space="1" w:color="auto"/>
          <w:left w:val="single" w:sz="4" w:space="4" w:color="auto"/>
          <w:bottom w:val="single" w:sz="4" w:space="1" w:color="auto"/>
          <w:right w:val="single" w:sz="4" w:space="4" w:color="auto"/>
        </w:pBdr>
        <w:jc w:val="both"/>
        <w:rPr>
          <w:b/>
          <w:bCs/>
          <w:u w:val="single"/>
        </w:rPr>
      </w:pPr>
      <w:r w:rsidRPr="00BA4FBF">
        <w:rPr>
          <w:b/>
          <w:bCs/>
          <w:u w:val="single"/>
        </w:rPr>
        <w:t>Les articles du Foot à 7</w:t>
      </w:r>
    </w:p>
    <w:p w:rsidR="00BA4FBF" w:rsidRPr="00BA4FBF" w:rsidRDefault="00BA4FBF" w:rsidP="00512A18">
      <w:pPr>
        <w:pBdr>
          <w:top w:val="single" w:sz="4" w:space="1" w:color="auto"/>
          <w:left w:val="single" w:sz="4" w:space="4" w:color="auto"/>
          <w:bottom w:val="single" w:sz="4" w:space="1" w:color="auto"/>
          <w:right w:val="single" w:sz="4" w:space="4" w:color="auto"/>
        </w:pBdr>
        <w:jc w:val="both"/>
        <w:rPr>
          <w:b/>
          <w:bCs/>
          <w:u w:val="single"/>
        </w:rPr>
      </w:pPr>
    </w:p>
    <w:p w:rsidR="00AC4449" w:rsidRDefault="00AC4449" w:rsidP="00512A18">
      <w:pPr>
        <w:pBdr>
          <w:top w:val="single" w:sz="4" w:space="1" w:color="auto"/>
          <w:left w:val="single" w:sz="4" w:space="4" w:color="auto"/>
          <w:bottom w:val="single" w:sz="4" w:space="1" w:color="auto"/>
          <w:right w:val="single" w:sz="4" w:space="4" w:color="auto"/>
        </w:pBdr>
        <w:jc w:val="both"/>
      </w:pPr>
      <w:r w:rsidRPr="00AC4449">
        <w:t>1–Joueurs</w:t>
      </w:r>
      <w:r w:rsidRPr="00AC4449">
        <w:tab/>
        <w:t>2–Terrain</w:t>
      </w:r>
      <w:r w:rsidRPr="00AC4449">
        <w:tab/>
        <w:t>3–Jeu</w:t>
      </w:r>
      <w:r w:rsidRPr="00AC4449">
        <w:tab/>
        <w:t xml:space="preserve">   4–Fautes</w:t>
      </w:r>
      <w:r w:rsidRPr="00AC4449">
        <w:tab/>
      </w:r>
      <w:r w:rsidR="000D6349">
        <w:t>5–Auto arbitrage</w:t>
      </w:r>
      <w:r w:rsidR="000D6349">
        <w:tab/>
        <w:t>6</w:t>
      </w:r>
      <w:r w:rsidRPr="00AC4449">
        <w:t xml:space="preserve"> </w:t>
      </w:r>
      <w:r w:rsidR="009F5C87">
        <w:t>–</w:t>
      </w:r>
      <w:r w:rsidRPr="00AC4449">
        <w:t>Esprit</w:t>
      </w:r>
    </w:p>
    <w:p w:rsidR="00BA4FBF" w:rsidRDefault="00BA4FBF" w:rsidP="00512A18">
      <w:pPr>
        <w:jc w:val="both"/>
      </w:pPr>
    </w:p>
    <w:p w:rsidR="00AC4449" w:rsidRDefault="00BA4FBF" w:rsidP="00512A18">
      <w:pPr>
        <w:jc w:val="both"/>
        <w:rPr>
          <w:b/>
          <w:bCs/>
          <w:u w:val="single"/>
        </w:rPr>
      </w:pPr>
      <w:r w:rsidRPr="00BA4FBF">
        <w:rPr>
          <w:b/>
          <w:bCs/>
          <w:u w:val="single"/>
        </w:rPr>
        <w:t xml:space="preserve">Article 1 </w:t>
      </w:r>
      <w:r>
        <w:rPr>
          <w:b/>
          <w:bCs/>
          <w:u w:val="single"/>
        </w:rPr>
        <w:t>–</w:t>
      </w:r>
      <w:r w:rsidRPr="00BA4FBF">
        <w:rPr>
          <w:b/>
          <w:bCs/>
          <w:u w:val="single"/>
        </w:rPr>
        <w:t xml:space="preserve"> Jo</w:t>
      </w:r>
      <w:r>
        <w:rPr>
          <w:b/>
          <w:bCs/>
          <w:u w:val="single"/>
        </w:rPr>
        <w:t>u</w:t>
      </w:r>
      <w:r w:rsidRPr="00BA4FBF">
        <w:rPr>
          <w:b/>
          <w:bCs/>
          <w:u w:val="single"/>
        </w:rPr>
        <w:t>eurs</w:t>
      </w:r>
    </w:p>
    <w:p w:rsidR="00BA4FBF" w:rsidRPr="00BA4FBF" w:rsidRDefault="00BA4FBF" w:rsidP="00512A18">
      <w:pPr>
        <w:jc w:val="both"/>
        <w:rPr>
          <w:b/>
          <w:bCs/>
          <w:u w:val="single"/>
        </w:rPr>
      </w:pPr>
    </w:p>
    <w:p w:rsidR="00AC4449" w:rsidRDefault="009A269C" w:rsidP="009A269C">
      <w:pPr>
        <w:jc w:val="both"/>
      </w:pPr>
      <w:r>
        <w:t>Tout</w:t>
      </w:r>
      <w:r w:rsidR="00AC4449">
        <w:t xml:space="preserve"> joueur doit être en possession d’une licence FSGT en cours de validité. La partie sera jouée par deux équipes  de 7 joueurs dont un sera gardien de but</w:t>
      </w:r>
      <w:r>
        <w:t xml:space="preserve"> (1</w:t>
      </w:r>
      <w:r w:rsidR="009D6017">
        <w:t>1</w:t>
      </w:r>
      <w:r>
        <w:t xml:space="preserve"> joueurs </w:t>
      </w:r>
      <w:r w:rsidR="009D6017">
        <w:t xml:space="preserve">maximums </w:t>
      </w:r>
      <w:r>
        <w:t>par équipe)</w:t>
      </w:r>
      <w:r w:rsidR="00AC4449">
        <w:t>. Les changements de joueurs sont illimités et peuvent s’effectuer à tout moment de la partie, le</w:t>
      </w:r>
      <w:r>
        <w:t>s</w:t>
      </w:r>
      <w:r w:rsidR="00AC4449">
        <w:t xml:space="preserve"> joueur</w:t>
      </w:r>
      <w:r>
        <w:t>s</w:t>
      </w:r>
      <w:r w:rsidR="00AC4449">
        <w:t xml:space="preserve"> </w:t>
      </w:r>
      <w:r>
        <w:t>sortiront par le milieu du terrain</w:t>
      </w:r>
      <w:r w:rsidR="00AC4449">
        <w:t>.</w:t>
      </w:r>
    </w:p>
    <w:p w:rsidR="00AC4449" w:rsidRDefault="00AC4449" w:rsidP="00512A18">
      <w:pPr>
        <w:jc w:val="both"/>
      </w:pPr>
      <w:r>
        <w:t>Le Minimum de joueurs nécessaires pour jouer une rencontre est de 5. Une équipe en présentant moins est déclarée forfait.</w:t>
      </w:r>
    </w:p>
    <w:p w:rsidR="00AC4449" w:rsidRDefault="00AC4449" w:rsidP="00512A18">
      <w:pPr>
        <w:jc w:val="both"/>
      </w:pPr>
      <w:r>
        <w:t>Un des joueurs de l’équipe sera capitaine et représentera son équipe. Il peut porter comme signe distinctif un brassard.</w:t>
      </w:r>
    </w:p>
    <w:p w:rsidR="00AC4449" w:rsidRDefault="00AC4449" w:rsidP="00512A18">
      <w:pPr>
        <w:jc w:val="both"/>
      </w:pPr>
    </w:p>
    <w:p w:rsidR="00AC4449" w:rsidRPr="00512A18" w:rsidRDefault="00AC4449" w:rsidP="00512A18">
      <w:pPr>
        <w:jc w:val="both"/>
        <w:rPr>
          <w:u w:val="single"/>
        </w:rPr>
      </w:pPr>
      <w:r w:rsidRPr="00512A18">
        <w:rPr>
          <w:u w:val="single"/>
        </w:rPr>
        <w:t>Equipement des joueurs</w:t>
      </w:r>
    </w:p>
    <w:p w:rsidR="00AC4449" w:rsidRDefault="00AC4449" w:rsidP="00512A18">
      <w:pPr>
        <w:jc w:val="both"/>
      </w:pPr>
    </w:p>
    <w:p w:rsidR="00AC4449" w:rsidRDefault="00AC4449" w:rsidP="00512A18">
      <w:pPr>
        <w:jc w:val="both"/>
      </w:pPr>
      <w:r>
        <w:t xml:space="preserve">Chaque joueur d’une même </w:t>
      </w:r>
      <w:r w:rsidR="000D6349">
        <w:t>équipe porte le même équi</w:t>
      </w:r>
      <w:r w:rsidR="00385FB7">
        <w:t>pement</w:t>
      </w:r>
      <w:r w:rsidR="00A17FED">
        <w:t xml:space="preserve"> avec numérotation</w:t>
      </w:r>
      <w:r w:rsidR="00385FB7">
        <w:t>, prévoir un deuxième jeux</w:t>
      </w:r>
      <w:r w:rsidR="000D6349">
        <w:t xml:space="preserve"> de maillots ou de chasubles avec numérotation </w:t>
      </w:r>
      <w:r>
        <w:t>à l’exception du gardien de but qui porte un maillot  de couleur différente de celle des deux équipes. Le port des objets d</w:t>
      </w:r>
      <w:r w:rsidR="008859B3">
        <w:t>angereux (montres, bracelets…</w:t>
      </w:r>
      <w:r>
        <w:t>) est interdit. En fonction du terrain les joueurs portent les chaussures</w:t>
      </w:r>
      <w:r w:rsidR="00BA4FBF">
        <w:t xml:space="preserve"> à crampons moulés (terrains en herbe</w:t>
      </w:r>
      <w:r w:rsidR="009A269C">
        <w:t xml:space="preserve"> et synthétiques</w:t>
      </w:r>
      <w:r w:rsidR="00BA4FBF">
        <w:t xml:space="preserve">), à crampons multiples (terrains stabilisés). Le port de </w:t>
      </w:r>
      <w:r w:rsidR="0060474B">
        <w:t>protège</w:t>
      </w:r>
      <w:r w:rsidR="00BA4FBF">
        <w:t xml:space="preserve"> tibia est oblig</w:t>
      </w:r>
      <w:r w:rsidR="000D6349">
        <w:t>atoire vis à vis des assurances</w:t>
      </w:r>
      <w:r w:rsidR="00D11C59">
        <w:t xml:space="preserve">. Posséder deux ballons de taille 5. </w:t>
      </w:r>
    </w:p>
    <w:p w:rsidR="00BA4FBF" w:rsidRDefault="00BA4FBF" w:rsidP="00512A18">
      <w:pPr>
        <w:jc w:val="both"/>
      </w:pPr>
    </w:p>
    <w:p w:rsidR="00BA4FBF" w:rsidRDefault="00BA4FBF" w:rsidP="00512A18">
      <w:pPr>
        <w:jc w:val="both"/>
        <w:rPr>
          <w:b/>
          <w:bCs/>
          <w:u w:val="single"/>
        </w:rPr>
      </w:pPr>
      <w:r w:rsidRPr="00BA4FBF">
        <w:rPr>
          <w:b/>
          <w:bCs/>
          <w:u w:val="single"/>
        </w:rPr>
        <w:t xml:space="preserve">Article 2 </w:t>
      </w:r>
      <w:r>
        <w:rPr>
          <w:b/>
          <w:bCs/>
          <w:u w:val="single"/>
        </w:rPr>
        <w:t>–</w:t>
      </w:r>
      <w:r w:rsidRPr="00BA4FBF">
        <w:rPr>
          <w:b/>
          <w:bCs/>
          <w:u w:val="single"/>
        </w:rPr>
        <w:t xml:space="preserve"> Terrain</w:t>
      </w:r>
    </w:p>
    <w:p w:rsidR="00BA4FBF" w:rsidRDefault="00BA4FBF" w:rsidP="00512A18">
      <w:pPr>
        <w:jc w:val="both"/>
        <w:rPr>
          <w:b/>
          <w:bCs/>
          <w:u w:val="single"/>
        </w:rPr>
      </w:pPr>
    </w:p>
    <w:p w:rsidR="00BA4FBF" w:rsidRDefault="00BA4FBF" w:rsidP="00512A18">
      <w:pPr>
        <w:jc w:val="both"/>
      </w:pPr>
      <w:r>
        <w:t xml:space="preserve">Le terrain de jeu est rectangulaire avec les dimensions : </w:t>
      </w:r>
    </w:p>
    <w:p w:rsidR="00BA4FBF" w:rsidRDefault="00BA4FBF" w:rsidP="00512A18">
      <w:pPr>
        <w:jc w:val="both"/>
      </w:pPr>
      <w:r>
        <w:t>- Longueur (ligne de touche) :</w:t>
      </w:r>
      <w:r>
        <w:tab/>
      </w:r>
      <w:r>
        <w:tab/>
        <w:t>50 à 75 m</w:t>
      </w:r>
    </w:p>
    <w:p w:rsidR="00BA4FBF" w:rsidRDefault="00BA4FBF" w:rsidP="00512A18">
      <w:pPr>
        <w:jc w:val="both"/>
      </w:pPr>
      <w:r>
        <w:t xml:space="preserve">- Largeur (ligne de but) : </w:t>
      </w:r>
      <w:r>
        <w:tab/>
      </w:r>
      <w:r>
        <w:tab/>
      </w:r>
      <w:r>
        <w:tab/>
        <w:t>40 à 55 m</w:t>
      </w:r>
    </w:p>
    <w:p w:rsidR="00BA4FBF" w:rsidRDefault="00BA4FBF" w:rsidP="00512A18">
      <w:pPr>
        <w:jc w:val="both"/>
      </w:pPr>
      <w:r>
        <w:t xml:space="preserve">- Dimension des buts : </w:t>
      </w:r>
      <w:r>
        <w:tab/>
      </w:r>
      <w:r>
        <w:tab/>
      </w:r>
      <w:r>
        <w:tab/>
        <w:t>6 m * 2.10 m</w:t>
      </w:r>
    </w:p>
    <w:p w:rsidR="00BA4FBF" w:rsidRDefault="00BA4FBF" w:rsidP="00512A18">
      <w:pPr>
        <w:jc w:val="both"/>
      </w:pPr>
      <w:r>
        <w:t xml:space="preserve">- Surface de réparation : </w:t>
      </w:r>
      <w:r>
        <w:tab/>
      </w:r>
      <w:r>
        <w:tab/>
      </w:r>
      <w:r>
        <w:tab/>
        <w:t>11 ou 13 m</w:t>
      </w:r>
    </w:p>
    <w:p w:rsidR="00BA4FBF" w:rsidRDefault="00BA4FBF" w:rsidP="00512A18">
      <w:pPr>
        <w:jc w:val="both"/>
      </w:pPr>
      <w:r>
        <w:t xml:space="preserve">- Coup de pied de réparation : </w:t>
      </w:r>
      <w:r>
        <w:tab/>
      </w:r>
      <w:r>
        <w:tab/>
        <w:t>9 m</w:t>
      </w:r>
    </w:p>
    <w:p w:rsidR="00BA4FBF" w:rsidRDefault="00BA4FBF" w:rsidP="00512A18">
      <w:pPr>
        <w:jc w:val="both"/>
      </w:pPr>
    </w:p>
    <w:p w:rsidR="00BA4FBF" w:rsidRDefault="00BA4FBF" w:rsidP="00512A18">
      <w:pPr>
        <w:jc w:val="both"/>
      </w:pPr>
      <w:r>
        <w:t>En pratique, on utilise le terrain de jeu à 11, que l’on partage en deux, en prévoyant, si possible, une zone neutre entre les deux terrains ainsi constitués. Les buts amovibles sont obligatoirement fixés.</w:t>
      </w:r>
    </w:p>
    <w:p w:rsidR="00BA4FBF" w:rsidRDefault="00BA4FBF" w:rsidP="00512A18">
      <w:pPr>
        <w:jc w:val="both"/>
      </w:pPr>
    </w:p>
    <w:p w:rsidR="00BA4FBF" w:rsidRDefault="00BA4FBF" w:rsidP="00512A18">
      <w:pPr>
        <w:jc w:val="both"/>
        <w:rPr>
          <w:b/>
          <w:bCs/>
          <w:u w:val="single"/>
        </w:rPr>
      </w:pPr>
      <w:r w:rsidRPr="00BA4FBF">
        <w:rPr>
          <w:b/>
          <w:bCs/>
          <w:u w:val="single"/>
        </w:rPr>
        <w:t>Article 3 – Jeu</w:t>
      </w:r>
    </w:p>
    <w:p w:rsidR="000F79EC" w:rsidRPr="00BA4FBF" w:rsidRDefault="000F79EC" w:rsidP="00512A18">
      <w:pPr>
        <w:jc w:val="both"/>
        <w:rPr>
          <w:b/>
          <w:bCs/>
          <w:u w:val="single"/>
        </w:rPr>
      </w:pPr>
    </w:p>
    <w:p w:rsidR="00211C05" w:rsidRDefault="000F79EC" w:rsidP="00512A18">
      <w:pPr>
        <w:jc w:val="both"/>
      </w:pPr>
      <w:r w:rsidRPr="000F79EC">
        <w:rPr>
          <w:u w:val="single"/>
        </w:rPr>
        <w:t>Durée</w:t>
      </w:r>
      <w:r w:rsidRPr="000F79EC">
        <w:t xml:space="preserve"> : Les rencontres se déroulent </w:t>
      </w:r>
      <w:r>
        <w:t xml:space="preserve">en 2 jeux d’une durée de 25 minutes entrecoupés par </w:t>
      </w:r>
      <w:r w:rsidR="00385FB7">
        <w:t>une</w:t>
      </w:r>
      <w:r>
        <w:t xml:space="preserve"> mi-temps de 5 minutes maximum et sans que puisse être pris en compte les arrêts de jeux.</w:t>
      </w:r>
    </w:p>
    <w:p w:rsidR="000F79EC" w:rsidRDefault="000F79EC" w:rsidP="00512A18">
      <w:pPr>
        <w:jc w:val="both"/>
      </w:pPr>
      <w:r>
        <w:t xml:space="preserve">Les formalités administratives doivent être faites avant la rencontre pour valider le match. </w:t>
      </w:r>
    </w:p>
    <w:p w:rsidR="000F79EC" w:rsidRPr="000F79EC" w:rsidRDefault="000F79EC" w:rsidP="00512A18">
      <w:pPr>
        <w:jc w:val="both"/>
        <w:rPr>
          <w:u w:val="single"/>
        </w:rPr>
      </w:pPr>
    </w:p>
    <w:p w:rsidR="000F79EC" w:rsidRDefault="000F79EC" w:rsidP="00512A18">
      <w:pPr>
        <w:jc w:val="both"/>
      </w:pPr>
      <w:r w:rsidRPr="000F79EC">
        <w:rPr>
          <w:u w:val="single"/>
        </w:rPr>
        <w:t>Début et fin</w:t>
      </w:r>
      <w:r>
        <w:t> :</w:t>
      </w:r>
    </w:p>
    <w:p w:rsidR="000F79EC" w:rsidRDefault="000F79EC" w:rsidP="00512A18">
      <w:pPr>
        <w:jc w:val="both"/>
      </w:pPr>
      <w:r>
        <w:t>Les équipes se mettent d’accord sur le ballon et le terrain et se tiennent prêts au signal.</w:t>
      </w:r>
    </w:p>
    <w:p w:rsidR="000F79EC" w:rsidRDefault="000F79EC" w:rsidP="00512A18">
      <w:pPr>
        <w:jc w:val="both"/>
      </w:pPr>
      <w:r>
        <w:t xml:space="preserve">L’équipe qui n’a pas l’engagement </w:t>
      </w:r>
      <w:r w:rsidR="00F82DF7">
        <w:t xml:space="preserve">est à 6 mètres </w:t>
      </w:r>
      <w:r>
        <w:t xml:space="preserve">du ballon, le ballon est placé au centre du terrain et il est en jeux dès qu’il a bougé. Un but peut être marqué directement. Il appartient aux responsables des deux équipes de prendre le temps de jouer et de se concerter sur le temps à rester, seul sont autorisés à pénétrer sur le terrain, les joueurs et dirigeants licenciés inscrits sur la feuille de match. Le respect de cette clause permettant de faire débuter la rencontre. </w:t>
      </w:r>
    </w:p>
    <w:p w:rsidR="009615F4" w:rsidRDefault="009615F4" w:rsidP="00512A18">
      <w:pPr>
        <w:jc w:val="both"/>
      </w:pPr>
    </w:p>
    <w:p w:rsidR="009615F4" w:rsidRDefault="009615F4" w:rsidP="00512A18">
      <w:pPr>
        <w:jc w:val="both"/>
      </w:pPr>
      <w:r w:rsidRPr="009615F4">
        <w:rPr>
          <w:u w:val="single"/>
        </w:rPr>
        <w:t>Déla</w:t>
      </w:r>
      <w:r w:rsidRPr="00385FB7">
        <w:t>i </w:t>
      </w:r>
      <w:r>
        <w:t xml:space="preserve">: </w:t>
      </w:r>
    </w:p>
    <w:p w:rsidR="009615F4" w:rsidRDefault="009615F4" w:rsidP="00512A18">
      <w:pPr>
        <w:jc w:val="both"/>
      </w:pPr>
      <w:r>
        <w:t>10 minutes après le coup d’envoi, le forfait de l’équipe absente ou en retard est déclaré. Le retard d’un match ne peut décaler le coup d’envoi suivant cette rencontre.</w:t>
      </w:r>
    </w:p>
    <w:p w:rsidR="000F79EC" w:rsidRPr="00665538" w:rsidRDefault="000F79EC" w:rsidP="00512A18">
      <w:pPr>
        <w:jc w:val="both"/>
        <w:rPr>
          <w:u w:val="single"/>
        </w:rPr>
      </w:pPr>
    </w:p>
    <w:p w:rsidR="00665538" w:rsidRDefault="00665538" w:rsidP="00512A18">
      <w:pPr>
        <w:jc w:val="both"/>
      </w:pPr>
      <w:r w:rsidRPr="00665538">
        <w:rPr>
          <w:u w:val="single"/>
        </w:rPr>
        <w:t>Engagemen</w:t>
      </w:r>
      <w:r w:rsidRPr="00665538">
        <w:t>t placé</w:t>
      </w:r>
      <w:r>
        <w:t xml:space="preserve"> au centre du terrain, le ballon peut être donné dans toutes les </w:t>
      </w:r>
      <w:r w:rsidR="00385FB7">
        <w:t xml:space="preserve">directions/ </w:t>
      </w:r>
    </w:p>
    <w:p w:rsidR="00665538" w:rsidRDefault="00665538" w:rsidP="00512A18">
      <w:pPr>
        <w:jc w:val="both"/>
      </w:pPr>
    </w:p>
    <w:p w:rsidR="00211C05" w:rsidRDefault="00211C05" w:rsidP="00512A18">
      <w:pPr>
        <w:jc w:val="both"/>
      </w:pPr>
      <w:r w:rsidRPr="00211C05">
        <w:rPr>
          <w:u w:val="single"/>
        </w:rPr>
        <w:t>Touche</w:t>
      </w:r>
      <w:r>
        <w:t> : Lorsque le ballon sort du terrain par la ligne de touche, c’est l’équipe n’ayant pas touché le ballon en dernier qui effectue la touche. Les touches sont jouées au pied, le ballon arrêté, placé à proximité  ou au contact de la ligne de touche à l’endroit de la sortie du ballon, joueur adverse  à 6 m du ballon. Un but ne peut pas être marqué directement sur rentrée de touche (si tel est le cas on joue une sortie de but).</w:t>
      </w:r>
    </w:p>
    <w:p w:rsidR="00211C05" w:rsidRDefault="00211C05" w:rsidP="00512A18">
      <w:pPr>
        <w:jc w:val="both"/>
      </w:pPr>
    </w:p>
    <w:p w:rsidR="00211C05" w:rsidRDefault="003A5DFC" w:rsidP="00512A18">
      <w:pPr>
        <w:jc w:val="both"/>
      </w:pPr>
      <w:r w:rsidRPr="003A5DFC">
        <w:rPr>
          <w:u w:val="single"/>
        </w:rPr>
        <w:t>Sor</w:t>
      </w:r>
      <w:r w:rsidR="00211C05" w:rsidRPr="003A5DFC">
        <w:rPr>
          <w:u w:val="single"/>
        </w:rPr>
        <w:t>t</w:t>
      </w:r>
      <w:r w:rsidRPr="003A5DFC">
        <w:rPr>
          <w:u w:val="single"/>
        </w:rPr>
        <w:t>i</w:t>
      </w:r>
      <w:r w:rsidR="00211C05" w:rsidRPr="003A5DFC">
        <w:rPr>
          <w:u w:val="single"/>
        </w:rPr>
        <w:t>e de but</w:t>
      </w:r>
      <w:r w:rsidR="00211C05">
        <w:t xml:space="preserve"> : Lorsque le ballon est sorti du terrain par la ligne </w:t>
      </w:r>
      <w:r w:rsidR="009F5C87">
        <w:t>de but</w:t>
      </w:r>
      <w:r w:rsidR="00211C05">
        <w:t xml:space="preserve"> (en dehors des buts) après avoir été touché en dernier par un joueur de l’équipe attaquante, c’est une sortie de but. Pour la remise en jeu les joueurs de l’équipe adverse devront se trouver en dehors de la surface des 11 m. Le joueur de l’équipe qui exécute la remise en jeu  peut placer le ballon à terre dans une partie quelconque  de la surface (coup de pied de but), le ballon est en jeu dés qu’il a bougé. Le gardien peut effectuer cette remise en jeu à la main (jeu rapide) ou jouer lui même un coup de </w:t>
      </w:r>
      <w:r>
        <w:t>pied de but. Dans tous les cas le ballon n’est pas obligé de sortir de la surface pour être en jeu. Un but marqué directement n’est pas valable  (on remet alors en jeu par une sortie de but).</w:t>
      </w:r>
    </w:p>
    <w:p w:rsidR="003A5DFC" w:rsidRDefault="003A5DFC" w:rsidP="00512A18">
      <w:pPr>
        <w:jc w:val="both"/>
      </w:pPr>
    </w:p>
    <w:p w:rsidR="003A5DFC" w:rsidRDefault="003A5DFC" w:rsidP="00512A18">
      <w:pPr>
        <w:jc w:val="both"/>
      </w:pPr>
      <w:r w:rsidRPr="003A5DFC">
        <w:rPr>
          <w:u w:val="single"/>
        </w:rPr>
        <w:t>Coup de pied de coin</w:t>
      </w:r>
      <w:r>
        <w:t> : Le jeu sera repris par coup de pied de coin lorsque le ballon est sorti du terrain par la ligne de buts (en dehors des buts) après avoir</w:t>
      </w:r>
      <w:r w:rsidR="009F5C87">
        <w:t xml:space="preserve"> était</w:t>
      </w:r>
      <w:r>
        <w:t xml:space="preserve"> touché en dern</w:t>
      </w:r>
      <w:r w:rsidR="009F5C87">
        <w:t>ier par un joueur de l’équipe dé</w:t>
      </w:r>
      <w:r>
        <w:t>fendante. Pour l’exécution les joueurs  de l’équipe adverse doivent se trouver à 6 m du ballon. Le ballon est en jeu après avoir bougé.</w:t>
      </w:r>
    </w:p>
    <w:p w:rsidR="003A5DFC" w:rsidRDefault="003A5DFC" w:rsidP="00512A18">
      <w:pPr>
        <w:jc w:val="both"/>
      </w:pPr>
    </w:p>
    <w:p w:rsidR="003A5DFC" w:rsidRDefault="003A5DFC" w:rsidP="00512A18">
      <w:pPr>
        <w:jc w:val="both"/>
      </w:pPr>
      <w:r w:rsidRPr="009C3073">
        <w:rPr>
          <w:u w:val="single"/>
        </w:rPr>
        <w:t>Coup franc</w:t>
      </w:r>
      <w:r>
        <w:t> : Dans le foot à 7, tous les coups francs sont directs, et un but peut être marqué directement sur tout coup franc contre l’équipe adverse. Les joueurs adverses devront se tenir à 6 m du ballon.</w:t>
      </w:r>
    </w:p>
    <w:p w:rsidR="003A5DFC" w:rsidRDefault="003A5DFC" w:rsidP="00512A18">
      <w:pPr>
        <w:jc w:val="both"/>
      </w:pPr>
    </w:p>
    <w:p w:rsidR="003A5DFC" w:rsidRDefault="003A5DFC" w:rsidP="00512A18">
      <w:pPr>
        <w:jc w:val="both"/>
      </w:pPr>
      <w:r w:rsidRPr="003A5DFC">
        <w:rPr>
          <w:u w:val="single"/>
        </w:rPr>
        <w:t>Coup de pied de réparation</w:t>
      </w:r>
      <w:r>
        <w:t> : Le coup de pied de réparation ou pénalty est accordé  pour faute dans la surface de réparation. Le ballon sera placé à distance de 9 m de la ligne de but, en face des buts. Le joueur doit toucher le ballon en avant et ne pas le rejouer avant  qu’il ait été touché par un autre joueur. Le gardien de but doit rester sur sa ligne de but entre les montants. Les autres joueurs se tiendront en dehors de la surface des 11 m.</w:t>
      </w:r>
    </w:p>
    <w:p w:rsidR="00073C9C" w:rsidRDefault="00073C9C" w:rsidP="00512A18">
      <w:pPr>
        <w:jc w:val="both"/>
      </w:pPr>
      <w:r w:rsidRPr="00505926">
        <w:rPr>
          <w:u w:val="single"/>
        </w:rPr>
        <w:t>But</w:t>
      </w:r>
      <w:r>
        <w:t xml:space="preserve"> : Un but est marqué quand le ballon a entièrement franchi la ligne de but (en l’air ou au sol) entre les montants et sous la barre transversale. L’équipe qui encaisse un but procède  à un nouvel engagement. </w:t>
      </w:r>
    </w:p>
    <w:p w:rsidR="00EA6E32" w:rsidRDefault="00EA6E32" w:rsidP="00512A18">
      <w:pPr>
        <w:jc w:val="both"/>
      </w:pPr>
      <w:r>
        <w:lastRenderedPageBreak/>
        <w:t>Le ga</w:t>
      </w:r>
      <w:r w:rsidR="0013464E">
        <w:t>rdien reste sur sa ligne de but</w:t>
      </w:r>
      <w:r>
        <w:t>, le tireur s’avance, les autres joueurs restent en d</w:t>
      </w:r>
      <w:r w:rsidR="004D056B">
        <w:t>e</w:t>
      </w:r>
      <w:r>
        <w:t>hors de la surface.</w:t>
      </w:r>
    </w:p>
    <w:p w:rsidR="00340361" w:rsidRDefault="00340361" w:rsidP="00512A18">
      <w:pPr>
        <w:jc w:val="both"/>
      </w:pPr>
      <w:r>
        <w:t>1) En cas de match nul, les équipes doivent choisir 7 tireurs  parmi l’ensemble des joueurs.</w:t>
      </w:r>
    </w:p>
    <w:p w:rsidR="00340361" w:rsidRDefault="00340361" w:rsidP="00512A18">
      <w:pPr>
        <w:jc w:val="both"/>
      </w:pPr>
      <w:r>
        <w:t xml:space="preserve">La première série est de 3 joueurs. En cas d’égalité un tir supplémentaire est réalisé par chaque équipe avec un nouveau tireur jusqu’à </w:t>
      </w:r>
      <w:r w:rsidR="004A2882">
        <w:t>égalité de l’une des équipes qui marquent un but de plus.</w:t>
      </w:r>
    </w:p>
    <w:p w:rsidR="004A2882" w:rsidRDefault="004A2882" w:rsidP="00512A18">
      <w:pPr>
        <w:jc w:val="both"/>
      </w:pPr>
    </w:p>
    <w:p w:rsidR="00EA6E32" w:rsidRPr="004D056B" w:rsidRDefault="00EA6E32" w:rsidP="00512A18">
      <w:pPr>
        <w:jc w:val="both"/>
      </w:pPr>
      <w:r w:rsidRPr="00EA6E32">
        <w:rPr>
          <w:b/>
          <w:u w:val="single"/>
        </w:rPr>
        <w:t>Résultat</w:t>
      </w:r>
      <w:r w:rsidRPr="004D056B">
        <w:rPr>
          <w:b/>
        </w:rPr>
        <w:t> :</w:t>
      </w:r>
      <w:r w:rsidRPr="004D056B">
        <w:t xml:space="preserve"> </w:t>
      </w:r>
    </w:p>
    <w:p w:rsidR="00EA6E32" w:rsidRDefault="00EA6E32" w:rsidP="00512A18">
      <w:pPr>
        <w:jc w:val="both"/>
      </w:pPr>
    </w:p>
    <w:p w:rsidR="00EA6E32" w:rsidRDefault="00EA6E32" w:rsidP="00EA6E32">
      <w:pPr>
        <w:pStyle w:val="Paragraphedeliste"/>
        <w:numPr>
          <w:ilvl w:val="0"/>
          <w:numId w:val="5"/>
        </w:numPr>
        <w:jc w:val="both"/>
      </w:pPr>
      <w:r>
        <w:t>Match gagné : 4 points</w:t>
      </w:r>
    </w:p>
    <w:p w:rsidR="00EA6E32" w:rsidRPr="00EA6E32" w:rsidRDefault="00EA6E32" w:rsidP="00EA6E32">
      <w:pPr>
        <w:pStyle w:val="Paragraphedeliste"/>
        <w:numPr>
          <w:ilvl w:val="0"/>
          <w:numId w:val="5"/>
        </w:numPr>
        <w:jc w:val="both"/>
        <w:rPr>
          <w:lang w:val="en-US"/>
        </w:rPr>
      </w:pPr>
      <w:r w:rsidRPr="00EA6E32">
        <w:rPr>
          <w:lang w:val="en-US"/>
        </w:rPr>
        <w:t>Match nul: 2 points</w:t>
      </w:r>
    </w:p>
    <w:p w:rsidR="00EA6E32" w:rsidRPr="00EA6E32" w:rsidRDefault="00EA6E32" w:rsidP="00EA6E32">
      <w:pPr>
        <w:pStyle w:val="Paragraphedeliste"/>
        <w:numPr>
          <w:ilvl w:val="0"/>
          <w:numId w:val="5"/>
        </w:numPr>
        <w:jc w:val="both"/>
      </w:pPr>
      <w:r w:rsidRPr="00EA6E32">
        <w:t>Match perdu: 1 point</w:t>
      </w:r>
    </w:p>
    <w:p w:rsidR="00EA6E32" w:rsidRPr="00EA6E32" w:rsidRDefault="00EA6E32" w:rsidP="00EA6E32">
      <w:pPr>
        <w:pStyle w:val="Paragraphedeliste"/>
        <w:numPr>
          <w:ilvl w:val="0"/>
          <w:numId w:val="5"/>
        </w:numPr>
        <w:jc w:val="both"/>
      </w:pPr>
      <w:r w:rsidRPr="00EA6E32">
        <w:t>Forfait / perdu par pénalité : (score 0-3)</w:t>
      </w:r>
    </w:p>
    <w:p w:rsidR="00EA6E32" w:rsidRDefault="00EA6E32" w:rsidP="00EA6E32">
      <w:pPr>
        <w:pStyle w:val="Paragraphedeliste"/>
        <w:numPr>
          <w:ilvl w:val="0"/>
          <w:numId w:val="5"/>
        </w:numPr>
        <w:jc w:val="both"/>
      </w:pPr>
      <w:r>
        <w:t>Pénalités aux deux équipes : (score 0-0)</w:t>
      </w:r>
    </w:p>
    <w:p w:rsidR="00EA6E32" w:rsidRPr="00EA6E32" w:rsidRDefault="00EA6E32" w:rsidP="00512A18">
      <w:pPr>
        <w:jc w:val="both"/>
      </w:pPr>
    </w:p>
    <w:p w:rsidR="00073C9C" w:rsidRPr="00073C9C" w:rsidRDefault="00073C9C" w:rsidP="00512A18">
      <w:pPr>
        <w:jc w:val="both"/>
        <w:rPr>
          <w:b/>
          <w:bCs/>
          <w:u w:val="single"/>
        </w:rPr>
      </w:pPr>
      <w:r w:rsidRPr="00073C9C">
        <w:rPr>
          <w:b/>
          <w:bCs/>
          <w:u w:val="single"/>
        </w:rPr>
        <w:t>Article 4 - Fautes</w:t>
      </w:r>
    </w:p>
    <w:p w:rsidR="003A5DFC" w:rsidRDefault="003A5DFC" w:rsidP="00512A18">
      <w:pPr>
        <w:jc w:val="both"/>
      </w:pPr>
    </w:p>
    <w:p w:rsidR="00073C9C" w:rsidRDefault="00073C9C" w:rsidP="00512A18">
      <w:pPr>
        <w:jc w:val="both"/>
      </w:pPr>
    </w:p>
    <w:p w:rsidR="00073C9C" w:rsidRDefault="005604F9" w:rsidP="00512A18">
      <w:pPr>
        <w:jc w:val="both"/>
      </w:pPr>
      <w:r>
        <w:t xml:space="preserve">A – Fautes passibles d’un coup franc </w:t>
      </w:r>
      <w:r w:rsidR="009D6017">
        <w:t xml:space="preserve">ou d’un penalty : </w:t>
      </w:r>
    </w:p>
    <w:p w:rsidR="009D6017" w:rsidRDefault="009D6017" w:rsidP="00512A18">
      <w:pPr>
        <w:jc w:val="both"/>
      </w:pPr>
      <w:r>
        <w:t xml:space="preserve">La passe en retrait au gardien de but devient réglementée. </w:t>
      </w:r>
    </w:p>
    <w:p w:rsidR="009D6017" w:rsidRDefault="009D6017" w:rsidP="00512A18">
      <w:pPr>
        <w:jc w:val="both"/>
      </w:pPr>
      <w:r>
        <w:t xml:space="preserve">Le gardien de but ne peut se saisir du ballon à la main sur toutes passes d’un partenaire quelle que soit la partie de son corps avec laquelle il a touché le ballon (pieds, tête, cuisse, poitrine, etc…) Dans ce cas, un coup franc direct sera tiré sur la ligne des 6 mètres au niveau de l’alignement de la faute. </w:t>
      </w:r>
    </w:p>
    <w:p w:rsidR="005604F9" w:rsidRDefault="005604F9" w:rsidP="00512A18">
      <w:pPr>
        <w:jc w:val="both"/>
      </w:pPr>
    </w:p>
    <w:p w:rsidR="005604F9" w:rsidRDefault="005604F9" w:rsidP="00512A18">
      <w:pPr>
        <w:numPr>
          <w:ilvl w:val="0"/>
          <w:numId w:val="1"/>
        </w:numPr>
        <w:jc w:val="both"/>
      </w:pPr>
      <w:r>
        <w:t>Jouer d’une manière dangereuse (pied haut)</w:t>
      </w:r>
    </w:p>
    <w:p w:rsidR="005604F9" w:rsidRDefault="005604F9" w:rsidP="00512A18">
      <w:pPr>
        <w:numPr>
          <w:ilvl w:val="0"/>
          <w:numId w:val="1"/>
        </w:numPr>
        <w:jc w:val="both"/>
      </w:pPr>
      <w:r>
        <w:t>Charger loyalement, ballon non à distance de jeu</w:t>
      </w:r>
    </w:p>
    <w:p w:rsidR="005604F9" w:rsidRDefault="005604F9" w:rsidP="00512A18">
      <w:pPr>
        <w:numPr>
          <w:ilvl w:val="0"/>
          <w:numId w:val="1"/>
        </w:numPr>
        <w:jc w:val="both"/>
      </w:pPr>
      <w:r>
        <w:t>Charger le gardien (Le hors jeu et la surface de but n’existant pas, dans le cas de contact dans la surface de réparation entre un joueur attaquant et le gardien de but adverse n’ayant pas le ballon il y a faute si l’action est intentionnelle)</w:t>
      </w:r>
    </w:p>
    <w:p w:rsidR="005604F9" w:rsidRDefault="005604F9" w:rsidP="00512A18">
      <w:pPr>
        <w:numPr>
          <w:ilvl w:val="0"/>
          <w:numId w:val="1"/>
        </w:numPr>
        <w:jc w:val="both"/>
      </w:pPr>
      <w:r>
        <w:t>Donner ou essayer de donner un coup de pied</w:t>
      </w:r>
    </w:p>
    <w:p w:rsidR="005604F9" w:rsidRDefault="005604F9" w:rsidP="00512A18">
      <w:pPr>
        <w:numPr>
          <w:ilvl w:val="0"/>
          <w:numId w:val="1"/>
        </w:numPr>
        <w:jc w:val="both"/>
      </w:pPr>
      <w:r>
        <w:t xml:space="preserve">Passer un croc en jambe </w:t>
      </w:r>
    </w:p>
    <w:p w:rsidR="005604F9" w:rsidRDefault="005604F9" w:rsidP="00512A18">
      <w:pPr>
        <w:numPr>
          <w:ilvl w:val="0"/>
          <w:numId w:val="1"/>
        </w:numPr>
        <w:jc w:val="both"/>
      </w:pPr>
      <w:r>
        <w:t xml:space="preserve">Sauter sur un adversaire </w:t>
      </w:r>
    </w:p>
    <w:p w:rsidR="005604F9" w:rsidRDefault="005604F9" w:rsidP="00512A18">
      <w:pPr>
        <w:numPr>
          <w:ilvl w:val="0"/>
          <w:numId w:val="1"/>
        </w:numPr>
        <w:jc w:val="both"/>
      </w:pPr>
      <w:r>
        <w:t xml:space="preserve">Charger un adversaire par derrière </w:t>
      </w:r>
    </w:p>
    <w:p w:rsidR="005604F9" w:rsidRDefault="005604F9" w:rsidP="00512A18">
      <w:pPr>
        <w:numPr>
          <w:ilvl w:val="0"/>
          <w:numId w:val="1"/>
        </w:numPr>
        <w:jc w:val="both"/>
      </w:pPr>
      <w:r>
        <w:t>Charger violemment ou dangereusement un adversaire</w:t>
      </w:r>
    </w:p>
    <w:p w:rsidR="005604F9" w:rsidRDefault="005604F9" w:rsidP="00512A18">
      <w:pPr>
        <w:numPr>
          <w:ilvl w:val="0"/>
          <w:numId w:val="1"/>
        </w:numPr>
        <w:jc w:val="both"/>
      </w:pPr>
      <w:r>
        <w:t>Frapper ou essayer de frapper un adversaire</w:t>
      </w:r>
    </w:p>
    <w:p w:rsidR="005604F9" w:rsidRDefault="005604F9" w:rsidP="00512A18">
      <w:pPr>
        <w:numPr>
          <w:ilvl w:val="0"/>
          <w:numId w:val="1"/>
        </w:numPr>
        <w:jc w:val="both"/>
      </w:pPr>
      <w:r>
        <w:t>Tenir un adversaire (même par le maillot)</w:t>
      </w:r>
    </w:p>
    <w:p w:rsidR="005604F9" w:rsidRDefault="005604F9" w:rsidP="00512A18">
      <w:pPr>
        <w:numPr>
          <w:ilvl w:val="0"/>
          <w:numId w:val="1"/>
        </w:numPr>
        <w:jc w:val="both"/>
      </w:pPr>
      <w:r>
        <w:t>Pousser un adversaire</w:t>
      </w:r>
    </w:p>
    <w:p w:rsidR="004E3818" w:rsidRDefault="005604F9" w:rsidP="004E3818">
      <w:pPr>
        <w:numPr>
          <w:ilvl w:val="0"/>
          <w:numId w:val="1"/>
        </w:numPr>
        <w:jc w:val="both"/>
      </w:pPr>
      <w:r>
        <w:t>Toucher le ballon volontairement avec la main ou le bras ou involontairement avec le bras décollé du corps (à l’exception du gardien dans sa propre surface de réparation des 11 m)</w:t>
      </w:r>
    </w:p>
    <w:p w:rsidR="004E3818" w:rsidRDefault="004E3818" w:rsidP="004E3818">
      <w:pPr>
        <w:ind w:left="720"/>
        <w:jc w:val="both"/>
      </w:pPr>
    </w:p>
    <w:p w:rsidR="009E1D73" w:rsidRDefault="009E1D73" w:rsidP="00512A18">
      <w:pPr>
        <w:numPr>
          <w:ilvl w:val="0"/>
          <w:numId w:val="1"/>
        </w:numPr>
        <w:jc w:val="both"/>
      </w:pPr>
      <w:r>
        <w:t>Effectuer</w:t>
      </w:r>
      <w:r w:rsidR="009F5C87">
        <w:t xml:space="preserve"> un ta</w:t>
      </w:r>
      <w:r>
        <w:t>cle</w:t>
      </w:r>
      <w:r w:rsidR="000D591C">
        <w:t> :</w:t>
      </w:r>
      <w:r>
        <w:t xml:space="preserve"> </w:t>
      </w:r>
    </w:p>
    <w:p w:rsidR="00EA6E32" w:rsidRDefault="00EA6E32" w:rsidP="00EA6E32">
      <w:pPr>
        <w:ind w:left="720"/>
        <w:jc w:val="both"/>
      </w:pPr>
    </w:p>
    <w:p w:rsidR="00BD444F" w:rsidRDefault="009E1D73" w:rsidP="00512A18">
      <w:pPr>
        <w:ind w:left="360"/>
        <w:jc w:val="both"/>
      </w:pPr>
      <w:r>
        <w:t>Il faut p</w:t>
      </w:r>
      <w:r w:rsidR="009F5C87">
        <w:t>réciser que l’interdiction du ta</w:t>
      </w:r>
      <w:r>
        <w:t xml:space="preserve">cle (action de se jeter les pieds en avant) est destinée à lutter contre le jeu violent, où il peut être tentant de se jeter facilement contre l’adversaire. Néanmoins il faut considérer les cas suivants : </w:t>
      </w:r>
    </w:p>
    <w:p w:rsidR="004E3818" w:rsidRDefault="004E3818" w:rsidP="00512A18">
      <w:pPr>
        <w:ind w:left="360"/>
        <w:jc w:val="both"/>
      </w:pPr>
    </w:p>
    <w:p w:rsidR="009E1D73" w:rsidRDefault="009E1D73" w:rsidP="00512A18">
      <w:pPr>
        <w:numPr>
          <w:ilvl w:val="0"/>
          <w:numId w:val="2"/>
        </w:numPr>
        <w:jc w:val="both"/>
      </w:pPr>
      <w:r>
        <w:lastRenderedPageBreak/>
        <w:t>Le ballon file dans le but vide, un joueur se jette sur la ligne et empêche le ballon de sortir alors que personne ne se trouve à proximité. Il n’y a, d’évidence, pas de faute.</w:t>
      </w:r>
    </w:p>
    <w:p w:rsidR="009E1D73" w:rsidRDefault="009E1D73" w:rsidP="00512A18">
      <w:pPr>
        <w:numPr>
          <w:ilvl w:val="0"/>
          <w:numId w:val="2"/>
        </w:numPr>
        <w:jc w:val="both"/>
      </w:pPr>
      <w:r>
        <w:t>Le ballon file devant le but, un joueur</w:t>
      </w:r>
      <w:r w:rsidR="009F5C87">
        <w:t xml:space="preserve"> attaquant se trouve seul, il ta</w:t>
      </w:r>
      <w:r>
        <w:t>cle le ballon et marque</w:t>
      </w:r>
      <w:r w:rsidR="000D591C">
        <w:t>. Le but est d’évidence accordé.</w:t>
      </w:r>
    </w:p>
    <w:p w:rsidR="004E3818" w:rsidRDefault="004E3818" w:rsidP="004E3818">
      <w:pPr>
        <w:ind w:left="720"/>
        <w:jc w:val="both"/>
      </w:pPr>
    </w:p>
    <w:p w:rsidR="000D591C" w:rsidRPr="00564CA8" w:rsidRDefault="00224C79" w:rsidP="00224C79">
      <w:pPr>
        <w:pStyle w:val="Paragraphedeliste"/>
        <w:numPr>
          <w:ilvl w:val="0"/>
          <w:numId w:val="4"/>
        </w:numPr>
        <w:jc w:val="both"/>
        <w:rPr>
          <w:b/>
          <w:u w:val="single"/>
        </w:rPr>
      </w:pPr>
      <w:r>
        <w:t xml:space="preserve">Le gardien de but est un joueur comme les autres, </w:t>
      </w:r>
      <w:r w:rsidR="00385FB7" w:rsidRPr="00385FB7">
        <w:t>le</w:t>
      </w:r>
      <w:r w:rsidR="00564CA8" w:rsidRPr="00385FB7">
        <w:t xml:space="preserve"> tacle est interdit</w:t>
      </w:r>
      <w:r w:rsidR="00385FB7">
        <w:t xml:space="preserve">. </w:t>
      </w:r>
    </w:p>
    <w:p w:rsidR="000D591C" w:rsidRDefault="000D591C" w:rsidP="00512A18">
      <w:pPr>
        <w:numPr>
          <w:ilvl w:val="0"/>
          <w:numId w:val="1"/>
        </w:numPr>
        <w:jc w:val="both"/>
      </w:pPr>
      <w:r>
        <w:t>Enfreindre avec persistance les lois du jeu</w:t>
      </w:r>
    </w:p>
    <w:p w:rsidR="000D591C" w:rsidRDefault="000D591C" w:rsidP="00512A18">
      <w:pPr>
        <w:numPr>
          <w:ilvl w:val="0"/>
          <w:numId w:val="1"/>
        </w:numPr>
        <w:jc w:val="both"/>
      </w:pPr>
      <w:r>
        <w:t xml:space="preserve">Désapprouver les décisions </w:t>
      </w:r>
    </w:p>
    <w:p w:rsidR="000D591C" w:rsidRDefault="000D591C" w:rsidP="00512A18">
      <w:pPr>
        <w:numPr>
          <w:ilvl w:val="0"/>
          <w:numId w:val="1"/>
        </w:numPr>
        <w:jc w:val="both"/>
      </w:pPr>
      <w:r>
        <w:t>Se rendre coupable de conduite inconvenante</w:t>
      </w:r>
    </w:p>
    <w:p w:rsidR="000D591C" w:rsidRDefault="000D591C" w:rsidP="00512A18">
      <w:pPr>
        <w:jc w:val="both"/>
      </w:pPr>
    </w:p>
    <w:p w:rsidR="000D591C" w:rsidRDefault="000D591C" w:rsidP="00512A18">
      <w:pPr>
        <w:numPr>
          <w:ilvl w:val="0"/>
          <w:numId w:val="1"/>
        </w:numPr>
        <w:jc w:val="both"/>
      </w:pPr>
      <w:r>
        <w:t>Faire une faute sur un joueur adverse en étant en position de dernier défenseur (non compris le gardien)</w:t>
      </w:r>
    </w:p>
    <w:p w:rsidR="00390623" w:rsidRDefault="00390623" w:rsidP="00512A18">
      <w:pPr>
        <w:numPr>
          <w:ilvl w:val="0"/>
          <w:numId w:val="1"/>
        </w:numPr>
        <w:jc w:val="both"/>
      </w:pPr>
      <w:r>
        <w:t>Se rendre coupable de brutalité</w:t>
      </w:r>
    </w:p>
    <w:p w:rsidR="00390623" w:rsidRDefault="00390623" w:rsidP="00512A18">
      <w:pPr>
        <w:numPr>
          <w:ilvl w:val="0"/>
          <w:numId w:val="1"/>
        </w:numPr>
        <w:jc w:val="both"/>
      </w:pPr>
      <w:r>
        <w:t>Conduite violente, grossière</w:t>
      </w:r>
    </w:p>
    <w:p w:rsidR="004E3818" w:rsidRDefault="004E3818" w:rsidP="00512A18">
      <w:pPr>
        <w:numPr>
          <w:ilvl w:val="0"/>
          <w:numId w:val="1"/>
        </w:numPr>
        <w:jc w:val="both"/>
      </w:pPr>
      <w:r>
        <w:t>Insulte, menace</w:t>
      </w:r>
      <w:r w:rsidR="004D056B">
        <w:t>s</w:t>
      </w:r>
      <w:r>
        <w:t xml:space="preserve"> envers un adversaire partenaire délégué. </w:t>
      </w:r>
    </w:p>
    <w:p w:rsidR="009F5C87" w:rsidRDefault="009F5C87" w:rsidP="009F5C87">
      <w:pPr>
        <w:jc w:val="both"/>
      </w:pPr>
    </w:p>
    <w:p w:rsidR="009F5C87" w:rsidRDefault="00C55B53" w:rsidP="009F5C87">
      <w:pPr>
        <w:jc w:val="both"/>
      </w:pPr>
      <w:r>
        <w:t>Les équipes d’un même club jouant dans nos différents championnats (lundi et vendredi) doivent être clairement distinctes (une limite d’entre aide de deux joueurs maximum est acceptée). Les clubs ne respectant pas ce règlement se verront suspendre une équipe sans remboursement d’</w:t>
      </w:r>
      <w:r w:rsidR="00BD37AF">
        <w:t xml:space="preserve">engagement. </w:t>
      </w:r>
    </w:p>
    <w:p w:rsidR="00390623" w:rsidRDefault="004E3818" w:rsidP="00512A18">
      <w:pPr>
        <w:jc w:val="both"/>
      </w:pPr>
      <w:r>
        <w:t xml:space="preserve">Absence de hors jeu, simple a appliqué, évite de nombreuses contestations. </w:t>
      </w:r>
    </w:p>
    <w:p w:rsidR="004E3818" w:rsidRDefault="004E3818" w:rsidP="00512A18">
      <w:pPr>
        <w:jc w:val="both"/>
      </w:pPr>
    </w:p>
    <w:p w:rsidR="00390623" w:rsidRDefault="00390623" w:rsidP="00512A18">
      <w:pPr>
        <w:jc w:val="both"/>
      </w:pPr>
      <w:r w:rsidRPr="00390623">
        <w:rPr>
          <w:b/>
          <w:bCs/>
          <w:u w:val="single"/>
        </w:rPr>
        <w:t>Article 5 – Auto arbitrage</w:t>
      </w:r>
      <w:r w:rsidR="00564CA8">
        <w:rPr>
          <w:b/>
          <w:bCs/>
          <w:u w:val="single"/>
        </w:rPr>
        <w:t xml:space="preserve"> (Du grec ‘’autos’’ qui signifie ‘’soi-même’’)</w:t>
      </w:r>
    </w:p>
    <w:p w:rsidR="00390623" w:rsidRDefault="00390623" w:rsidP="00512A18">
      <w:pPr>
        <w:jc w:val="both"/>
      </w:pPr>
    </w:p>
    <w:p w:rsidR="0029557D" w:rsidRDefault="00564CA8" w:rsidP="00512A18">
      <w:pPr>
        <w:jc w:val="both"/>
      </w:pPr>
      <w:r>
        <w:t>La rencontre</w:t>
      </w:r>
      <w:r w:rsidR="00390623">
        <w:t xml:space="preserve"> se déroule en auto arbitrage. Tout le monde arbitre, le joueur qui commet une faute s’arrête et signale sa faute. Dans la pratique c’est souvent l’adversaire direct ou l’adversaire le plus proche qui signale la faute, stoppant ainsi le jeu avec l’accord du fautif. On responsabilise le joueur qui ne se réfère plus à une autorité, il juge lui même. C’est impossible en théorie mais dans notre réalité, ça marche.</w:t>
      </w:r>
    </w:p>
    <w:p w:rsidR="00564CA8" w:rsidRDefault="00564CA8" w:rsidP="00512A18">
      <w:pPr>
        <w:jc w:val="both"/>
      </w:pPr>
    </w:p>
    <w:p w:rsidR="0029557D" w:rsidRDefault="00564CA8" w:rsidP="00512A18">
      <w:pPr>
        <w:jc w:val="both"/>
      </w:pPr>
      <w:r>
        <w:t>Seuls les joueurs sur le terrain régulent la rencontre</w:t>
      </w:r>
      <w:r w:rsidR="00C0166C">
        <w:t>,</w:t>
      </w:r>
      <w:r>
        <w:t xml:space="preserve"> </w:t>
      </w:r>
      <w:r w:rsidR="00C0166C">
        <w:t>un</w:t>
      </w:r>
      <w:r>
        <w:t xml:space="preserve"> remplaçant dirigeant participera à l’auto</w:t>
      </w:r>
      <w:r w:rsidR="00C0166C">
        <w:t xml:space="preserve"> arbitrage que lorsqu’il est joueur et </w:t>
      </w:r>
      <w:r w:rsidR="00165A3C">
        <w:t xml:space="preserve">prés </w:t>
      </w:r>
      <w:r w:rsidR="00C0166C">
        <w:t>de l’action.</w:t>
      </w:r>
    </w:p>
    <w:p w:rsidR="00C0166C" w:rsidRDefault="00C0166C" w:rsidP="00512A18">
      <w:pPr>
        <w:jc w:val="both"/>
      </w:pPr>
    </w:p>
    <w:p w:rsidR="00165A3C" w:rsidRPr="00165A3C" w:rsidRDefault="00165A3C" w:rsidP="00512A18">
      <w:pPr>
        <w:jc w:val="both"/>
        <w:rPr>
          <w:b/>
          <w:u w:val="single"/>
        </w:rPr>
      </w:pPr>
      <w:r w:rsidRPr="00165A3C">
        <w:rPr>
          <w:b/>
          <w:u w:val="single"/>
        </w:rPr>
        <w:t xml:space="preserve">Article 6 – L’ESPRIT </w:t>
      </w:r>
    </w:p>
    <w:p w:rsidR="00165A3C" w:rsidRDefault="00165A3C" w:rsidP="00512A18">
      <w:pPr>
        <w:jc w:val="both"/>
      </w:pPr>
    </w:p>
    <w:p w:rsidR="0029557D" w:rsidRDefault="0029557D" w:rsidP="00512A18">
      <w:pPr>
        <w:jc w:val="both"/>
        <w:rPr>
          <w:b/>
          <w:bCs/>
          <w:u w:val="single"/>
        </w:rPr>
      </w:pPr>
      <w:r w:rsidRPr="000C44B9">
        <w:rPr>
          <w:b/>
          <w:bCs/>
          <w:u w:val="single"/>
        </w:rPr>
        <w:t>LES RAISONS QUI FONT QUE CA MARCHE</w:t>
      </w:r>
    </w:p>
    <w:p w:rsidR="00244C1C" w:rsidRPr="00512A18" w:rsidRDefault="00244C1C" w:rsidP="00512A18">
      <w:pPr>
        <w:jc w:val="both"/>
        <w:rPr>
          <w:b/>
          <w:bCs/>
          <w:u w:val="single"/>
        </w:rPr>
      </w:pPr>
    </w:p>
    <w:p w:rsidR="00390623" w:rsidRPr="00505926" w:rsidRDefault="0029557D" w:rsidP="00512A18">
      <w:pPr>
        <w:jc w:val="both"/>
        <w:rPr>
          <w:i/>
          <w:iCs/>
          <w:u w:val="single"/>
        </w:rPr>
      </w:pPr>
      <w:r w:rsidRPr="00505926">
        <w:rPr>
          <w:i/>
          <w:iCs/>
          <w:u w:val="single"/>
        </w:rPr>
        <w:t>Le contexte sportif</w:t>
      </w:r>
      <w:r w:rsidR="00390623" w:rsidRPr="00505926">
        <w:rPr>
          <w:i/>
          <w:iCs/>
          <w:u w:val="single"/>
        </w:rPr>
        <w:t xml:space="preserve"> </w:t>
      </w:r>
    </w:p>
    <w:p w:rsidR="000C44B9" w:rsidRDefault="002D0B04" w:rsidP="00512A18">
      <w:pPr>
        <w:jc w:val="both"/>
      </w:pPr>
      <w:r>
        <w:t>Le foot à 7</w:t>
      </w:r>
      <w:r w:rsidR="000C44B9">
        <w:t xml:space="preserve"> a cette particularité de réunir des gens qui viennent principalement jouer, et ils y arrivent, même s’ils veulent gagner les matchs. En particulier le niveau de tolérance des contacts (et donc l’appréciation des fautes) est défini par les joueurs, on ne fait pas ce que l’on ne veut pas subir.</w:t>
      </w:r>
    </w:p>
    <w:p w:rsidR="000C44B9" w:rsidRDefault="000C44B9" w:rsidP="00512A18">
      <w:pPr>
        <w:jc w:val="both"/>
      </w:pPr>
    </w:p>
    <w:p w:rsidR="00C0166C" w:rsidRDefault="00C0166C" w:rsidP="00512A18">
      <w:pPr>
        <w:jc w:val="both"/>
      </w:pPr>
      <w:r>
        <w:t>C’est un concept ou chaque acteur comprend que le jeu et</w:t>
      </w:r>
      <w:r w:rsidR="00165A3C">
        <w:t xml:space="preserve"> l’enjeu, tromperie ou simulation</w:t>
      </w:r>
      <w:r w:rsidR="004D056B">
        <w:t>,</w:t>
      </w:r>
      <w:r w:rsidR="00165A3C">
        <w:t xml:space="preserve"> même bien faites ne sont pas utilisables.</w:t>
      </w:r>
    </w:p>
    <w:p w:rsidR="00165A3C" w:rsidRPr="005A2C9A" w:rsidRDefault="00165A3C" w:rsidP="00512A18">
      <w:pPr>
        <w:jc w:val="both"/>
        <w:rPr>
          <w:b/>
          <w:u w:val="single"/>
        </w:rPr>
      </w:pPr>
    </w:p>
    <w:p w:rsidR="004D056B" w:rsidRPr="005A2C9A" w:rsidRDefault="004D056B" w:rsidP="00512A18">
      <w:pPr>
        <w:jc w:val="both"/>
        <w:rPr>
          <w:b/>
          <w:u w:val="single"/>
        </w:rPr>
      </w:pPr>
      <w:r w:rsidRPr="005A2C9A">
        <w:rPr>
          <w:b/>
          <w:u w:val="single"/>
        </w:rPr>
        <w:t>Faire peu ou pas de faute et régulière en auto-arbitrage dans l’esprit eu la clé du match réussit l’esprit de toutes les rencontres contribue à l’intérêt de l’activité.</w:t>
      </w:r>
    </w:p>
    <w:p w:rsidR="004D056B" w:rsidRDefault="004D056B" w:rsidP="00512A18">
      <w:pPr>
        <w:jc w:val="both"/>
      </w:pPr>
      <w:r>
        <w:t>Les articles ci-dessus permettent à tous de jouer avec les mêmes règles ; leur application dépend avant tout de l’esprit des jou</w:t>
      </w:r>
      <w:r w:rsidR="0060474B">
        <w:t>eurs</w:t>
      </w:r>
      <w:r>
        <w:t xml:space="preserve"> qui pratiquent le Foot à 7. </w:t>
      </w:r>
    </w:p>
    <w:sectPr w:rsidR="004D056B" w:rsidSect="00F028F2">
      <w:footerReference w:type="default" r:id="rId7"/>
      <w:pgSz w:w="11906" w:h="16838" w:code="9"/>
      <w:pgMar w:top="1418" w:right="1418" w:bottom="1418" w:left="1418" w:header="709" w:footer="709" w:gutter="0"/>
      <w:cols w:space="708"/>
      <w:vAlign w:val="cen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589" w:rsidRDefault="007A3589" w:rsidP="00641673">
      <w:r>
        <w:separator/>
      </w:r>
    </w:p>
  </w:endnote>
  <w:endnote w:type="continuationSeparator" w:id="0">
    <w:p w:rsidR="007A3589" w:rsidRDefault="007A3589" w:rsidP="006416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30902"/>
      <w:docPartObj>
        <w:docPartGallery w:val="Page Numbers (Bottom of Page)"/>
        <w:docPartUnique/>
      </w:docPartObj>
    </w:sdtPr>
    <w:sdtContent>
      <w:p w:rsidR="00641673" w:rsidRDefault="005E27D3">
        <w:pPr>
          <w:pStyle w:val="Pieddepage"/>
          <w:jc w:val="right"/>
        </w:pPr>
        <w:fldSimple w:instr=" PAGE   \* MERGEFORMAT ">
          <w:r w:rsidR="00080598">
            <w:rPr>
              <w:noProof/>
            </w:rPr>
            <w:t>4</w:t>
          </w:r>
        </w:fldSimple>
      </w:p>
    </w:sdtContent>
  </w:sdt>
  <w:p w:rsidR="00641673" w:rsidRDefault="0064167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589" w:rsidRDefault="007A3589" w:rsidP="00641673">
      <w:r>
        <w:separator/>
      </w:r>
    </w:p>
  </w:footnote>
  <w:footnote w:type="continuationSeparator" w:id="0">
    <w:p w:rsidR="007A3589" w:rsidRDefault="007A3589" w:rsidP="006416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06780"/>
    <w:multiLevelType w:val="hybridMultilevel"/>
    <w:tmpl w:val="4FB08E78"/>
    <w:lvl w:ilvl="0" w:tplc="6BC84B46">
      <w:start w:val="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33B9765E"/>
    <w:multiLevelType w:val="hybridMultilevel"/>
    <w:tmpl w:val="873A33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1B753DA"/>
    <w:multiLevelType w:val="hybridMultilevel"/>
    <w:tmpl w:val="8CE0E41A"/>
    <w:lvl w:ilvl="0" w:tplc="31C6D226">
      <w:start w:val="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4FBD4A83"/>
    <w:multiLevelType w:val="hybridMultilevel"/>
    <w:tmpl w:val="8E8296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11205D0"/>
    <w:multiLevelType w:val="hybridMultilevel"/>
    <w:tmpl w:val="F8E28F1C"/>
    <w:lvl w:ilvl="0" w:tplc="040C0001">
      <w:start w:val="4"/>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AC4449"/>
    <w:rsid w:val="00073C9C"/>
    <w:rsid w:val="00080598"/>
    <w:rsid w:val="000C44B9"/>
    <w:rsid w:val="000D591C"/>
    <w:rsid w:val="000D6349"/>
    <w:rsid w:val="000F79EC"/>
    <w:rsid w:val="0013464E"/>
    <w:rsid w:val="00165A3C"/>
    <w:rsid w:val="00211C05"/>
    <w:rsid w:val="00224C79"/>
    <w:rsid w:val="00244C1C"/>
    <w:rsid w:val="0025017D"/>
    <w:rsid w:val="0029557D"/>
    <w:rsid w:val="002D0B04"/>
    <w:rsid w:val="00340361"/>
    <w:rsid w:val="0035241F"/>
    <w:rsid w:val="00385FB7"/>
    <w:rsid w:val="00390623"/>
    <w:rsid w:val="00391472"/>
    <w:rsid w:val="003A5DFC"/>
    <w:rsid w:val="00411D13"/>
    <w:rsid w:val="00472103"/>
    <w:rsid w:val="004A2882"/>
    <w:rsid w:val="004C0652"/>
    <w:rsid w:val="004D056B"/>
    <w:rsid w:val="004E3818"/>
    <w:rsid w:val="00505926"/>
    <w:rsid w:val="00512A18"/>
    <w:rsid w:val="005604F9"/>
    <w:rsid w:val="00564CA8"/>
    <w:rsid w:val="005A2C9A"/>
    <w:rsid w:val="005E27D3"/>
    <w:rsid w:val="0060474B"/>
    <w:rsid w:val="00641673"/>
    <w:rsid w:val="0064701D"/>
    <w:rsid w:val="00665538"/>
    <w:rsid w:val="006A27C9"/>
    <w:rsid w:val="00701137"/>
    <w:rsid w:val="00744366"/>
    <w:rsid w:val="00744A04"/>
    <w:rsid w:val="00771D39"/>
    <w:rsid w:val="007A3589"/>
    <w:rsid w:val="007D6A74"/>
    <w:rsid w:val="008320A8"/>
    <w:rsid w:val="00875D7A"/>
    <w:rsid w:val="008859B3"/>
    <w:rsid w:val="0092676A"/>
    <w:rsid w:val="00927ED0"/>
    <w:rsid w:val="0094214C"/>
    <w:rsid w:val="009615F4"/>
    <w:rsid w:val="00992F05"/>
    <w:rsid w:val="009A269C"/>
    <w:rsid w:val="009C3073"/>
    <w:rsid w:val="009D6017"/>
    <w:rsid w:val="009E1D73"/>
    <w:rsid w:val="009F5C87"/>
    <w:rsid w:val="00A17FED"/>
    <w:rsid w:val="00AC4449"/>
    <w:rsid w:val="00B1048C"/>
    <w:rsid w:val="00B25C32"/>
    <w:rsid w:val="00B26DF4"/>
    <w:rsid w:val="00B36BB5"/>
    <w:rsid w:val="00BA4FBF"/>
    <w:rsid w:val="00BD37AF"/>
    <w:rsid w:val="00BD444F"/>
    <w:rsid w:val="00C0166C"/>
    <w:rsid w:val="00C1139E"/>
    <w:rsid w:val="00C2523C"/>
    <w:rsid w:val="00C513A1"/>
    <w:rsid w:val="00C53121"/>
    <w:rsid w:val="00C55B53"/>
    <w:rsid w:val="00C90EFA"/>
    <w:rsid w:val="00CF7DB2"/>
    <w:rsid w:val="00D11C59"/>
    <w:rsid w:val="00DA5DB2"/>
    <w:rsid w:val="00E74CC4"/>
    <w:rsid w:val="00EA2CC8"/>
    <w:rsid w:val="00EA6E32"/>
    <w:rsid w:val="00EB2A93"/>
    <w:rsid w:val="00EC7AFA"/>
    <w:rsid w:val="00F028F2"/>
    <w:rsid w:val="00F24DEE"/>
    <w:rsid w:val="00F82DF7"/>
    <w:rsid w:val="00FE5A8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DF4"/>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875D7A"/>
    <w:rPr>
      <w:rFonts w:ascii="Tahoma" w:hAnsi="Tahoma" w:cs="Tahoma"/>
      <w:sz w:val="16"/>
      <w:szCs w:val="16"/>
    </w:rPr>
  </w:style>
  <w:style w:type="paragraph" w:styleId="Paragraphedeliste">
    <w:name w:val="List Paragraph"/>
    <w:basedOn w:val="Normal"/>
    <w:uiPriority w:val="34"/>
    <w:qFormat/>
    <w:rsid w:val="00340361"/>
    <w:pPr>
      <w:ind w:left="720"/>
      <w:contextualSpacing/>
    </w:pPr>
  </w:style>
  <w:style w:type="paragraph" w:styleId="En-tte">
    <w:name w:val="header"/>
    <w:basedOn w:val="Normal"/>
    <w:link w:val="En-tteCar"/>
    <w:uiPriority w:val="99"/>
    <w:semiHidden/>
    <w:unhideWhenUsed/>
    <w:rsid w:val="00641673"/>
    <w:pPr>
      <w:tabs>
        <w:tab w:val="center" w:pos="4536"/>
        <w:tab w:val="right" w:pos="9072"/>
      </w:tabs>
    </w:pPr>
  </w:style>
  <w:style w:type="character" w:customStyle="1" w:styleId="En-tteCar">
    <w:name w:val="En-tête Car"/>
    <w:basedOn w:val="Policepardfaut"/>
    <w:link w:val="En-tte"/>
    <w:uiPriority w:val="99"/>
    <w:semiHidden/>
    <w:rsid w:val="00641673"/>
    <w:rPr>
      <w:sz w:val="24"/>
      <w:szCs w:val="24"/>
    </w:rPr>
  </w:style>
  <w:style w:type="paragraph" w:styleId="Pieddepage">
    <w:name w:val="footer"/>
    <w:basedOn w:val="Normal"/>
    <w:link w:val="PieddepageCar"/>
    <w:uiPriority w:val="99"/>
    <w:unhideWhenUsed/>
    <w:rsid w:val="00641673"/>
    <w:pPr>
      <w:tabs>
        <w:tab w:val="center" w:pos="4536"/>
        <w:tab w:val="right" w:pos="9072"/>
      </w:tabs>
    </w:pPr>
  </w:style>
  <w:style w:type="character" w:customStyle="1" w:styleId="PieddepageCar">
    <w:name w:val="Pied de page Car"/>
    <w:basedOn w:val="Policepardfaut"/>
    <w:link w:val="Pieddepage"/>
    <w:uiPriority w:val="99"/>
    <w:rsid w:val="00641673"/>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1572</Words>
  <Characters>8651</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Règlement Foot à 7</vt:lpstr>
    </vt:vector>
  </TitlesOfParts>
  <Company>xxx</Company>
  <LinksUpToDate>false</LinksUpToDate>
  <CharactersWithSpaces>10203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Foot à 7</dc:title>
  <dc:creator>xx</dc:creator>
  <cp:lastModifiedBy>FSGT FOOTBALL</cp:lastModifiedBy>
  <cp:revision>2</cp:revision>
  <cp:lastPrinted>2015-08-13T12:06:00Z</cp:lastPrinted>
  <dcterms:created xsi:type="dcterms:W3CDTF">2015-09-03T13:27:00Z</dcterms:created>
  <dcterms:modified xsi:type="dcterms:W3CDTF">2015-09-03T13:27:00Z</dcterms:modified>
</cp:coreProperties>
</file>